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D02698" w:rsidRDefault="00D1370B" w:rsidP="002E7A7C">
      <w:pPr>
        <w:pStyle w:val="af4"/>
        <w:rPr>
          <w:lang w:val="nl-NL"/>
        </w:rPr>
      </w:pPr>
      <w:bookmarkStart w:id="0" w:name="_Hlk514855488"/>
      <w:r w:rsidRPr="00D02698">
        <w:rPr>
          <w:lang w:val="nl-NL"/>
        </w:rPr>
        <w:t>Colostomazorg</w:t>
      </w:r>
    </w:p>
    <w:p w14:paraId="6063C86D" w14:textId="6F116A4B" w:rsidR="00FA0A21" w:rsidRPr="00D02698" w:rsidRDefault="00D94BC8" w:rsidP="00AF2B9C">
      <w:pPr>
        <w:pStyle w:val="a6"/>
        <w:rPr>
          <w:lang w:val="nl-NL"/>
        </w:rPr>
      </w:pPr>
      <w:bookmarkStart w:id="1" w:name="_Hlk514936415"/>
      <w:bookmarkEnd w:id="0"/>
      <w:r w:rsidRPr="00D02698">
        <w:rPr>
          <w:rStyle w:val="a5"/>
          <w:lang w:val="nl-NL"/>
        </w:rPr>
        <w:t xml:space="preserve">Doelgroep: </w:t>
      </w:r>
      <w:r w:rsidR="00D305F5" w:rsidRPr="00D02698">
        <w:rPr>
          <w:lang w:val="nl-NL"/>
        </w:rPr>
        <w:t xml:space="preserve">Verpleegkundestudenten   </w:t>
      </w:r>
      <w:r w:rsidRPr="00D02698">
        <w:rPr>
          <w:rStyle w:val="a5"/>
          <w:lang w:val="nl-NL"/>
        </w:rPr>
        <w:t xml:space="preserve">Aanbevolen aantal deelnemers: </w:t>
      </w:r>
      <w:r w:rsidR="00FA0A21" w:rsidRPr="00D02698">
        <w:rPr>
          <w:lang w:val="nl-NL"/>
        </w:rPr>
        <w:t>1-2 studenten</w:t>
      </w:r>
    </w:p>
    <w:p w14:paraId="506C84C5" w14:textId="311433BB" w:rsidR="0000739B" w:rsidRPr="00D02698" w:rsidRDefault="00AF2B9C" w:rsidP="00AF2B9C">
      <w:pPr>
        <w:pStyle w:val="a6"/>
        <w:rPr>
          <w:rStyle w:val="a5"/>
          <w:b w:val="0"/>
          <w:lang w:val="nl-NL"/>
        </w:rPr>
      </w:pPr>
      <w:r w:rsidRPr="00D02698">
        <w:rPr>
          <w:b/>
          <w:lang w:val="nl-NL"/>
        </w:rPr>
        <w:t>Simulatietijd:</w:t>
      </w:r>
      <w:r w:rsidRPr="00D02698">
        <w:rPr>
          <w:lang w:val="nl-NL"/>
        </w:rPr>
        <w:t xml:space="preserve"> 10 minuten        </w:t>
      </w:r>
      <w:r w:rsidRPr="00D02698">
        <w:rPr>
          <w:rStyle w:val="a5"/>
          <w:lang w:val="nl-NL"/>
        </w:rPr>
        <w:t xml:space="preserve">Debriefingtijd: </w:t>
      </w:r>
      <w:r w:rsidRPr="00D02698">
        <w:rPr>
          <w:rStyle w:val="a5"/>
          <w:b w:val="0"/>
          <w:lang w:val="nl-NL"/>
        </w:rPr>
        <w:t>20 minuten</w:t>
      </w:r>
    </w:p>
    <w:p w14:paraId="5C0E579E" w14:textId="1DF337D9" w:rsidR="008152E6" w:rsidRPr="00D02698" w:rsidRDefault="00A247A9" w:rsidP="007D499C">
      <w:pPr>
        <w:pStyle w:val="1"/>
        <w:rPr>
          <w:lang w:val="nl-NL"/>
        </w:rPr>
      </w:pPr>
      <w:r w:rsidRPr="00D02698">
        <w:rPr>
          <w:lang w:val="nl-NL"/>
        </w:rPr>
        <w:t>Leerplaninformatie</w:t>
      </w:r>
    </w:p>
    <w:p w14:paraId="06CD16DD" w14:textId="5CFD6D01" w:rsidR="00D94BC8" w:rsidRPr="00D02698" w:rsidRDefault="00D94BC8" w:rsidP="007D499C">
      <w:pPr>
        <w:pStyle w:val="2"/>
        <w:rPr>
          <w:lang w:val="nl-NL"/>
        </w:rPr>
      </w:pPr>
      <w:r w:rsidRPr="00D02698">
        <w:rPr>
          <w:lang w:val="nl-NL"/>
        </w:rPr>
        <w:t>Leerdoelen</w:t>
      </w:r>
    </w:p>
    <w:p w14:paraId="04F2C3B4" w14:textId="58401B35" w:rsidR="00134B3F" w:rsidRPr="00D02698" w:rsidRDefault="00903F6D" w:rsidP="002D7DE9">
      <w:pPr>
        <w:rPr>
          <w:rStyle w:val="a5"/>
          <w:b w:val="0"/>
          <w:lang w:val="nl-NL"/>
        </w:rPr>
      </w:pPr>
      <w:r w:rsidRPr="00D02698">
        <w:rPr>
          <w:rStyle w:val="a5"/>
          <w:b w:val="0"/>
          <w:lang w:val="nl-NL"/>
        </w:rPr>
        <w:t>Na het voltooien van de simulatie- en de debriefingsessie kunnen studenten:</w:t>
      </w:r>
    </w:p>
    <w:bookmarkEnd w:id="1"/>
    <w:p w14:paraId="553F0007" w14:textId="1A9E20FA" w:rsidR="009913B2" w:rsidRPr="00D02698" w:rsidRDefault="009913B2" w:rsidP="009913B2">
      <w:pPr>
        <w:pStyle w:val="a6"/>
        <w:numPr>
          <w:ilvl w:val="0"/>
          <w:numId w:val="21"/>
        </w:numPr>
        <w:rPr>
          <w:szCs w:val="22"/>
          <w:lang w:val="nl-NL"/>
        </w:rPr>
      </w:pPr>
      <w:r w:rsidRPr="00D02698">
        <w:rPr>
          <w:szCs w:val="22"/>
          <w:lang w:val="nl-NL"/>
        </w:rPr>
        <w:t>Een stoma beoordelen en evalueren</w:t>
      </w:r>
    </w:p>
    <w:p w14:paraId="6CF0F9DC" w14:textId="140DDBE3" w:rsidR="009913B2" w:rsidRPr="00D02698" w:rsidRDefault="009913B2" w:rsidP="009913B2">
      <w:pPr>
        <w:pStyle w:val="a6"/>
        <w:numPr>
          <w:ilvl w:val="0"/>
          <w:numId w:val="21"/>
        </w:numPr>
        <w:rPr>
          <w:szCs w:val="22"/>
          <w:lang w:val="nl-NL"/>
        </w:rPr>
      </w:pPr>
      <w:r w:rsidRPr="00D02698">
        <w:rPr>
          <w:szCs w:val="22"/>
          <w:lang w:val="nl-NL"/>
        </w:rPr>
        <w:t>De procedures uitleggen aan de patiënt binnen een geschikt communicatiekader</w:t>
      </w:r>
    </w:p>
    <w:p w14:paraId="68CA090E" w14:textId="05B1558C" w:rsidR="00DE0381" w:rsidRPr="00D02698" w:rsidRDefault="009913B2" w:rsidP="009913B2">
      <w:pPr>
        <w:pStyle w:val="a6"/>
        <w:numPr>
          <w:ilvl w:val="0"/>
          <w:numId w:val="21"/>
        </w:numPr>
        <w:rPr>
          <w:szCs w:val="22"/>
          <w:lang w:val="nl-NL"/>
        </w:rPr>
      </w:pPr>
      <w:r w:rsidRPr="00D02698">
        <w:rPr>
          <w:szCs w:val="22"/>
          <w:lang w:val="nl-NL"/>
        </w:rPr>
        <w:t>Colostomazorg geven, inclusief het legen van de zak (en indien nodig opnieuw aanbrengen)</w:t>
      </w:r>
    </w:p>
    <w:p w14:paraId="22A8BB24" w14:textId="2B7D7154" w:rsidR="00D94BC8" w:rsidRPr="00D02698" w:rsidRDefault="00D94BC8" w:rsidP="007D499C">
      <w:pPr>
        <w:pStyle w:val="2"/>
        <w:rPr>
          <w:lang w:val="nl-NL"/>
        </w:rPr>
      </w:pPr>
      <w:r w:rsidRPr="00D02698">
        <w:rPr>
          <w:lang w:val="nl-NL"/>
        </w:rPr>
        <w:t>Scenario-overzicht</w:t>
      </w:r>
    </w:p>
    <w:p w14:paraId="6C4B9AC5" w14:textId="2E60B704" w:rsidR="002361C5" w:rsidRPr="00D02698" w:rsidRDefault="00C268B5" w:rsidP="009F4011">
      <w:pPr>
        <w:rPr>
          <w:lang w:val="nl-NL"/>
        </w:rPr>
      </w:pPr>
      <w:r w:rsidRPr="00D02698">
        <w:rPr>
          <w:lang w:val="nl-NL"/>
        </w:rPr>
        <w:t>In dit scenario bevindt een 33-jarige vrouw zich op de operatieafdeling, twee dagen na operatieve verwijdering van de dikke darm en het rectum vanwege een lange geschiedenis van colitis ulcerosa. Er werd een colostoma aangelegd. Van de studenten wordt verwacht dat zij de stoma beoordelen en evalueren, de procedures aan de patiënt uitleggen binnen een geschikt communicatiekader en colostomazorg bieden, inclusief het legen van de zak (en opnieuw aanbrengen indien nodig).</w:t>
      </w:r>
    </w:p>
    <w:p w14:paraId="55F47299" w14:textId="25709D34" w:rsidR="00285017" w:rsidRPr="00D02698" w:rsidRDefault="00285017" w:rsidP="002E7A7C">
      <w:pPr>
        <w:pStyle w:val="2"/>
        <w:rPr>
          <w:lang w:val="nl-NL"/>
        </w:rPr>
      </w:pPr>
      <w:r w:rsidRPr="00D02698">
        <w:rPr>
          <w:lang w:val="nl-NL"/>
        </w:rPr>
        <w:t>Debriefing</w:t>
      </w:r>
    </w:p>
    <w:p w14:paraId="0C0C9B11" w14:textId="090CF5B2" w:rsidR="00DE2468" w:rsidRPr="00D02698" w:rsidRDefault="00285017" w:rsidP="009F4011">
      <w:pPr>
        <w:rPr>
          <w:lang w:val="nl-NL"/>
        </w:rPr>
      </w:pPr>
      <w:bookmarkStart w:id="2" w:name="_Hlk515357154"/>
      <w:r w:rsidRPr="00D02698">
        <w:rPr>
          <w:lang w:val="nl-NL"/>
        </w:rPr>
        <w:t>Na de simulatie wordt een door de facilitator geleide debriefing aanbevolen om onderwerpen met betrekking tot de leerdoelen te bespreken. Het Leergebeurtenis-log in Session Viewer biedt voorgestelde debriefingvragen. Centrale discussiepunten kunnen zijn:</w:t>
      </w:r>
    </w:p>
    <w:p w14:paraId="674FE00D" w14:textId="468713C1" w:rsidR="009F7224" w:rsidRPr="00D02698" w:rsidRDefault="007D19E7" w:rsidP="00683FA8">
      <w:pPr>
        <w:pStyle w:val="af0"/>
        <w:numPr>
          <w:ilvl w:val="0"/>
          <w:numId w:val="23"/>
        </w:numPr>
        <w:rPr>
          <w:lang w:val="nl-NL"/>
        </w:rPr>
      </w:pPr>
      <w:r w:rsidRPr="00D02698">
        <w:rPr>
          <w:szCs w:val="22"/>
          <w:lang w:val="nl-NL"/>
        </w:rPr>
        <w:t>Beoordeling en evaluatie van een colostoma</w:t>
      </w:r>
    </w:p>
    <w:p w14:paraId="18B0F358" w14:textId="1DA27E11" w:rsidR="00683FA8" w:rsidRPr="00D02698" w:rsidRDefault="002F46E5" w:rsidP="00683FA8">
      <w:pPr>
        <w:pStyle w:val="af0"/>
        <w:numPr>
          <w:ilvl w:val="0"/>
          <w:numId w:val="23"/>
        </w:numPr>
        <w:rPr>
          <w:lang w:val="nl-NL"/>
        </w:rPr>
      </w:pPr>
      <w:r w:rsidRPr="00D02698">
        <w:rPr>
          <w:lang w:val="nl-NL"/>
        </w:rPr>
        <w:t>Beheer van colostomazorg</w:t>
      </w:r>
    </w:p>
    <w:p w14:paraId="4F2B32C6" w14:textId="710158E7" w:rsidR="00E543A5" w:rsidRPr="00D02698" w:rsidRDefault="002F46E5" w:rsidP="00683FA8">
      <w:pPr>
        <w:pStyle w:val="af0"/>
        <w:numPr>
          <w:ilvl w:val="0"/>
          <w:numId w:val="23"/>
        </w:numPr>
        <w:rPr>
          <w:lang w:val="nl-NL"/>
        </w:rPr>
      </w:pPr>
      <w:r w:rsidRPr="00D02698">
        <w:rPr>
          <w:lang w:val="nl-NL"/>
        </w:rPr>
        <w:t>Communicatie met de patiënt</w:t>
      </w:r>
    </w:p>
    <w:p w14:paraId="21066463" w14:textId="5863EE62" w:rsidR="009B10CD" w:rsidRPr="00D02698" w:rsidRDefault="009B10CD" w:rsidP="002E7A7C">
      <w:pPr>
        <w:pStyle w:val="2"/>
        <w:rPr>
          <w:lang w:val="nl-NL"/>
        </w:rPr>
      </w:pPr>
      <w:bookmarkStart w:id="3" w:name="_Hlk514937051"/>
      <w:bookmarkEnd w:id="2"/>
      <w:r w:rsidRPr="00D02698">
        <w:rPr>
          <w:lang w:val="nl-NL"/>
        </w:rPr>
        <w:t>Aanbevolen literatuur</w:t>
      </w:r>
    </w:p>
    <w:bookmarkEnd w:id="3"/>
    <w:p w14:paraId="139884C4" w14:textId="25D3D846" w:rsidR="0025740E" w:rsidRPr="00D02698" w:rsidRDefault="0025740E" w:rsidP="0025740E">
      <w:pPr>
        <w:rPr>
          <w:lang w:val="nl-NL"/>
        </w:rPr>
      </w:pPr>
      <w:r w:rsidRPr="00D02698">
        <w:rPr>
          <w:lang w:val="nl-NL"/>
        </w:rPr>
        <w:t xml:space="preserve">Colostomy UK. </w:t>
      </w:r>
      <w:r w:rsidRPr="00D02698">
        <w:rPr>
          <w:i/>
          <w:lang w:val="nl-NL"/>
        </w:rPr>
        <w:t>Managing your colostomy</w:t>
      </w:r>
      <w:r w:rsidRPr="00D02698">
        <w:rPr>
          <w:lang w:val="nl-NL"/>
        </w:rPr>
        <w:t xml:space="preserve">, 2018. Bron </w:t>
      </w:r>
      <w:hyperlink r:id="rId8" w:history="1">
        <w:r w:rsidR="00B9202C" w:rsidRPr="00D02698">
          <w:rPr>
            <w:rStyle w:val="af2"/>
            <w:lang w:val="nl-NL"/>
          </w:rPr>
          <w:t>http://www.colostomyuk.org/information/managing-your-colostomy/</w:t>
        </w:r>
      </w:hyperlink>
      <w:r w:rsidRPr="00D02698">
        <w:rPr>
          <w:lang w:val="nl-NL"/>
        </w:rPr>
        <w:t xml:space="preserve"> </w:t>
      </w:r>
    </w:p>
    <w:p w14:paraId="33C89024" w14:textId="4660753C" w:rsidR="007156E9" w:rsidRPr="00D02698" w:rsidRDefault="0025740E" w:rsidP="0025740E">
      <w:pPr>
        <w:rPr>
          <w:rStyle w:val="a5"/>
          <w:sz w:val="28"/>
          <w:szCs w:val="28"/>
          <w:lang w:val="nl-NL"/>
        </w:rPr>
      </w:pPr>
      <w:r w:rsidRPr="00D02698">
        <w:rPr>
          <w:lang w:val="nl-NL"/>
        </w:rPr>
        <w:t xml:space="preserve">Macleod E, Johnstone N, Robertson I, et al. </w:t>
      </w:r>
      <w:r w:rsidRPr="00D02698">
        <w:rPr>
          <w:i/>
          <w:lang w:val="nl-NL"/>
        </w:rPr>
        <w:t>Clinical nurse specialists Stoma care</w:t>
      </w:r>
      <w:r w:rsidRPr="00D02698">
        <w:rPr>
          <w:lang w:val="nl-NL"/>
        </w:rPr>
        <w:t xml:space="preserve">; Royal College of Nursing, 2009. Bron </w:t>
      </w:r>
      <w:hyperlink r:id="rId9" w:history="1">
        <w:r w:rsidR="00B9202C" w:rsidRPr="00D02698">
          <w:rPr>
            <w:rStyle w:val="af2"/>
            <w:lang w:val="nl-NL"/>
          </w:rPr>
          <w:t>https://matrix.rcn.org.uk/__data/assets/pdf_file/0010/272854/003520.pdf</w:t>
        </w:r>
      </w:hyperlink>
      <w:r w:rsidRPr="00D02698">
        <w:rPr>
          <w:lang w:val="nl-NL"/>
        </w:rPr>
        <w:t xml:space="preserve"> </w:t>
      </w:r>
      <w:r w:rsidR="007156E9" w:rsidRPr="00D02698">
        <w:rPr>
          <w:rStyle w:val="a5"/>
          <w:sz w:val="28"/>
          <w:szCs w:val="28"/>
          <w:lang w:val="nl-NL"/>
        </w:rPr>
        <w:br w:type="page"/>
      </w:r>
    </w:p>
    <w:p w14:paraId="76342F5E" w14:textId="769E58FB" w:rsidR="00B465AC" w:rsidRPr="00D02698" w:rsidRDefault="00E01530" w:rsidP="00B4107C">
      <w:pPr>
        <w:pStyle w:val="1"/>
        <w:rPr>
          <w:lang w:val="nl-NL"/>
        </w:rPr>
      </w:pPr>
      <w:r w:rsidRPr="00D02698">
        <w:rPr>
          <w:lang w:val="nl-NL"/>
        </w:rPr>
        <w:t>Opstelling en voorbereiding</w:t>
      </w:r>
    </w:p>
    <w:p w14:paraId="0C592328" w14:textId="6C580F3A" w:rsidR="00D94BC8" w:rsidRPr="00D02698" w:rsidRDefault="00D94BC8" w:rsidP="00B4107C">
      <w:pPr>
        <w:pStyle w:val="2"/>
        <w:rPr>
          <w:lang w:val="nl-NL"/>
        </w:rPr>
      </w:pPr>
      <w:r w:rsidRPr="00D02698">
        <w:rPr>
          <w:lang w:val="nl-NL"/>
        </w:rPr>
        <w:t>Apparatuur</w:t>
      </w:r>
    </w:p>
    <w:p w14:paraId="77CE5E96" w14:textId="28025E32" w:rsidR="00E56BF6" w:rsidRPr="00D02698" w:rsidRDefault="00E56BF6" w:rsidP="00B625BA">
      <w:pPr>
        <w:rPr>
          <w:sz w:val="2"/>
          <w:szCs w:val="2"/>
          <w:lang w:val="nl-NL"/>
        </w:rPr>
        <w:sectPr w:rsidR="00E56BF6" w:rsidRPr="00D02698"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D02698" w:rsidRDefault="00873782" w:rsidP="00873782">
      <w:pPr>
        <w:pStyle w:val="a6"/>
        <w:numPr>
          <w:ilvl w:val="0"/>
          <w:numId w:val="10"/>
        </w:numPr>
        <w:rPr>
          <w:szCs w:val="22"/>
          <w:lang w:val="nl-NL"/>
        </w:rPr>
      </w:pPr>
      <w:r w:rsidRPr="00D02698">
        <w:rPr>
          <w:szCs w:val="22"/>
          <w:lang w:val="nl-NL"/>
        </w:rPr>
        <w:t>Bloeddrukmanchet</w:t>
      </w:r>
    </w:p>
    <w:p w14:paraId="0DE1FA26" w14:textId="77777777" w:rsidR="00873782" w:rsidRPr="00D02698" w:rsidRDefault="00873782" w:rsidP="00873782">
      <w:pPr>
        <w:pStyle w:val="a6"/>
        <w:numPr>
          <w:ilvl w:val="0"/>
          <w:numId w:val="10"/>
        </w:numPr>
        <w:rPr>
          <w:szCs w:val="22"/>
          <w:lang w:val="nl-NL"/>
        </w:rPr>
      </w:pPr>
      <w:r w:rsidRPr="00D02698">
        <w:rPr>
          <w:szCs w:val="22"/>
          <w:lang w:val="nl-NL"/>
        </w:rPr>
        <w:t>Colostoma voor de simulator</w:t>
      </w:r>
    </w:p>
    <w:p w14:paraId="31463841" w14:textId="77777777" w:rsidR="00873782" w:rsidRPr="00D02698" w:rsidRDefault="00873782" w:rsidP="00873782">
      <w:pPr>
        <w:pStyle w:val="a6"/>
        <w:numPr>
          <w:ilvl w:val="0"/>
          <w:numId w:val="10"/>
        </w:numPr>
        <w:rPr>
          <w:szCs w:val="22"/>
          <w:lang w:val="nl-NL"/>
        </w:rPr>
      </w:pPr>
      <w:r w:rsidRPr="00D02698">
        <w:rPr>
          <w:szCs w:val="22"/>
          <w:lang w:val="nl-NL"/>
        </w:rPr>
        <w:t>Colostomie-apparatuur (per lokaal protocol)</w:t>
      </w:r>
    </w:p>
    <w:p w14:paraId="6DE8F525" w14:textId="77777777" w:rsidR="00873782" w:rsidRPr="00D02698" w:rsidRDefault="00873782" w:rsidP="00873782">
      <w:pPr>
        <w:pStyle w:val="a6"/>
        <w:numPr>
          <w:ilvl w:val="0"/>
          <w:numId w:val="10"/>
        </w:numPr>
        <w:rPr>
          <w:szCs w:val="22"/>
          <w:lang w:val="nl-NL"/>
        </w:rPr>
      </w:pPr>
      <w:r w:rsidRPr="00D02698">
        <w:rPr>
          <w:szCs w:val="22"/>
          <w:lang w:val="nl-NL"/>
        </w:rPr>
        <w:t>Patiëntenhemd</w:t>
      </w:r>
    </w:p>
    <w:p w14:paraId="1D117CFC" w14:textId="77777777" w:rsidR="00873782" w:rsidRPr="00D02698" w:rsidRDefault="00873782" w:rsidP="00873782">
      <w:pPr>
        <w:pStyle w:val="a6"/>
        <w:numPr>
          <w:ilvl w:val="0"/>
          <w:numId w:val="10"/>
        </w:numPr>
        <w:rPr>
          <w:szCs w:val="22"/>
          <w:lang w:val="nl-NL"/>
        </w:rPr>
      </w:pPr>
      <w:r w:rsidRPr="00D02698">
        <w:rPr>
          <w:szCs w:val="22"/>
          <w:lang w:val="nl-NL"/>
        </w:rPr>
        <w:t>Armband met patiënt-ID met naam en geboortedatum</w:t>
      </w:r>
    </w:p>
    <w:p w14:paraId="42F4A2CB" w14:textId="77777777" w:rsidR="00873782" w:rsidRPr="00D02698" w:rsidRDefault="00873782" w:rsidP="00873782">
      <w:pPr>
        <w:pStyle w:val="a6"/>
        <w:numPr>
          <w:ilvl w:val="0"/>
          <w:numId w:val="10"/>
        </w:numPr>
        <w:rPr>
          <w:szCs w:val="22"/>
          <w:lang w:val="nl-NL"/>
        </w:rPr>
      </w:pPr>
      <w:r w:rsidRPr="00D02698">
        <w:rPr>
          <w:szCs w:val="22"/>
          <w:lang w:val="nl-NL"/>
        </w:rPr>
        <w:t>Patiëntenmonitor</w:t>
      </w:r>
    </w:p>
    <w:p w14:paraId="3E161805" w14:textId="513A6BA1" w:rsidR="00873782" w:rsidRPr="00D02698" w:rsidRDefault="00873782" w:rsidP="00873782">
      <w:pPr>
        <w:pStyle w:val="a6"/>
        <w:numPr>
          <w:ilvl w:val="0"/>
          <w:numId w:val="10"/>
        </w:numPr>
        <w:rPr>
          <w:szCs w:val="22"/>
          <w:lang w:val="nl-NL"/>
        </w:rPr>
      </w:pPr>
      <w:r w:rsidRPr="00D02698">
        <w:rPr>
          <w:szCs w:val="22"/>
          <w:lang w:val="nl-NL"/>
        </w:rPr>
        <w:t xml:space="preserve">Gesimuleerde bruine vloeibare ontlasting, 1/3 van de stomazak (150-200 ml) </w:t>
      </w:r>
    </w:p>
    <w:p w14:paraId="70A43C39" w14:textId="77777777" w:rsidR="00873782" w:rsidRPr="00D02698" w:rsidRDefault="00873782" w:rsidP="00873782">
      <w:pPr>
        <w:pStyle w:val="a6"/>
        <w:numPr>
          <w:ilvl w:val="0"/>
          <w:numId w:val="10"/>
        </w:numPr>
        <w:rPr>
          <w:szCs w:val="22"/>
          <w:lang w:val="nl-NL"/>
        </w:rPr>
      </w:pPr>
      <w:r w:rsidRPr="00D02698">
        <w:rPr>
          <w:szCs w:val="22"/>
          <w:lang w:val="nl-NL"/>
        </w:rPr>
        <w:t>SpO</w:t>
      </w:r>
      <w:r w:rsidRPr="00D02698">
        <w:rPr>
          <w:szCs w:val="22"/>
          <w:vertAlign w:val="subscript"/>
          <w:lang w:val="nl-NL"/>
        </w:rPr>
        <w:t>2</w:t>
      </w:r>
      <w:r w:rsidRPr="00D02698">
        <w:rPr>
          <w:szCs w:val="22"/>
          <w:lang w:val="nl-NL"/>
        </w:rPr>
        <w:t xml:space="preserve"> -sensor</w:t>
      </w:r>
    </w:p>
    <w:p w14:paraId="67A750B0" w14:textId="32C04ED5" w:rsidR="00873782" w:rsidRPr="00D02698" w:rsidRDefault="00440D36" w:rsidP="00873782">
      <w:pPr>
        <w:pStyle w:val="a6"/>
        <w:numPr>
          <w:ilvl w:val="0"/>
          <w:numId w:val="10"/>
        </w:numPr>
        <w:rPr>
          <w:szCs w:val="22"/>
          <w:lang w:val="nl-NL"/>
        </w:rPr>
      </w:pPr>
      <w:r w:rsidRPr="00D02698">
        <w:rPr>
          <w:szCs w:val="22"/>
          <w:lang w:val="nl-NL"/>
        </w:rPr>
        <w:t>Handhygiënestation</w:t>
      </w:r>
    </w:p>
    <w:p w14:paraId="18CF650E" w14:textId="77777777" w:rsidR="00873782" w:rsidRPr="00D02698" w:rsidRDefault="00873782" w:rsidP="00873782">
      <w:pPr>
        <w:pStyle w:val="a6"/>
        <w:numPr>
          <w:ilvl w:val="0"/>
          <w:numId w:val="10"/>
        </w:numPr>
        <w:rPr>
          <w:szCs w:val="22"/>
          <w:lang w:val="nl-NL"/>
        </w:rPr>
      </w:pPr>
      <w:r w:rsidRPr="00D02698">
        <w:rPr>
          <w:szCs w:val="22"/>
          <w:lang w:val="nl-NL"/>
        </w:rPr>
        <w:t>Stethoscoop</w:t>
      </w:r>
    </w:p>
    <w:p w14:paraId="7AB921BC" w14:textId="676479E3" w:rsidR="00BC5106" w:rsidRPr="00D02698" w:rsidRDefault="00873782" w:rsidP="00873782">
      <w:pPr>
        <w:pStyle w:val="a6"/>
        <w:numPr>
          <w:ilvl w:val="0"/>
          <w:numId w:val="10"/>
        </w:numPr>
        <w:ind w:left="357" w:hanging="357"/>
        <w:rPr>
          <w:szCs w:val="22"/>
          <w:lang w:val="nl-NL"/>
        </w:rPr>
      </w:pPr>
      <w:r w:rsidRPr="00D02698">
        <w:rPr>
          <w:szCs w:val="22"/>
          <w:lang w:val="nl-NL"/>
        </w:rPr>
        <w:t>Uitrusting voor universele voorzorgsmaatregelen</w:t>
      </w:r>
    </w:p>
    <w:p w14:paraId="4A4116A7" w14:textId="77777777" w:rsidR="00E56BF6" w:rsidRPr="00D02698" w:rsidRDefault="00E56BF6" w:rsidP="00B4107C">
      <w:pPr>
        <w:pStyle w:val="2"/>
        <w:rPr>
          <w:lang w:val="nl-NL"/>
        </w:rPr>
        <w:sectPr w:rsidR="00E56BF6" w:rsidRPr="00D02698" w:rsidSect="00E56BF6">
          <w:type w:val="continuous"/>
          <w:pgSz w:w="11906" w:h="16838"/>
          <w:pgMar w:top="1701" w:right="1134" w:bottom="1701" w:left="1134" w:header="708" w:footer="708" w:gutter="0"/>
          <w:cols w:num="2" w:space="708"/>
          <w:docGrid w:linePitch="360"/>
        </w:sectPr>
      </w:pPr>
    </w:p>
    <w:p w14:paraId="6FAACBB2" w14:textId="430FA531" w:rsidR="00FC3604" w:rsidRPr="00D02698" w:rsidRDefault="00FC3604" w:rsidP="00B4107C">
      <w:pPr>
        <w:pStyle w:val="2"/>
        <w:rPr>
          <w:lang w:val="nl-NL"/>
        </w:rPr>
      </w:pPr>
      <w:r w:rsidRPr="00D02698">
        <w:rPr>
          <w:lang w:val="nl-NL"/>
        </w:rPr>
        <w:t>Voorbereiding vóór simulatie</w:t>
      </w:r>
    </w:p>
    <w:p w14:paraId="02A98337" w14:textId="77777777" w:rsidR="00873782" w:rsidRPr="00D02698" w:rsidRDefault="00873782" w:rsidP="00873782">
      <w:pPr>
        <w:pStyle w:val="af0"/>
        <w:numPr>
          <w:ilvl w:val="0"/>
          <w:numId w:val="11"/>
        </w:numPr>
        <w:spacing w:before="0" w:after="160" w:line="259" w:lineRule="auto"/>
        <w:rPr>
          <w:lang w:val="nl-NL"/>
        </w:rPr>
      </w:pPr>
      <w:r w:rsidRPr="00D02698">
        <w:rPr>
          <w:lang w:val="nl-NL"/>
        </w:rPr>
        <w:t>Breng de colostomiesite op de simulator aan.</w:t>
      </w:r>
    </w:p>
    <w:p w14:paraId="3C1B97D1" w14:textId="77777777" w:rsidR="00873782" w:rsidRPr="00D02698" w:rsidRDefault="00873782" w:rsidP="00873782">
      <w:pPr>
        <w:pStyle w:val="af0"/>
        <w:numPr>
          <w:ilvl w:val="0"/>
          <w:numId w:val="11"/>
        </w:numPr>
        <w:spacing w:before="0" w:after="160" w:line="259" w:lineRule="auto"/>
        <w:rPr>
          <w:lang w:val="nl-NL"/>
        </w:rPr>
      </w:pPr>
      <w:r w:rsidRPr="00D02698">
        <w:rPr>
          <w:lang w:val="nl-NL"/>
        </w:rPr>
        <w:t>Vul ongeveer 1/3 van de stomazak met gesimuleerde ontlasting.</w:t>
      </w:r>
    </w:p>
    <w:p w14:paraId="099C07AC" w14:textId="77777777" w:rsidR="00873782" w:rsidRPr="00D02698" w:rsidRDefault="00873782" w:rsidP="00873782">
      <w:pPr>
        <w:pStyle w:val="af0"/>
        <w:numPr>
          <w:ilvl w:val="0"/>
          <w:numId w:val="11"/>
        </w:numPr>
        <w:spacing w:before="0" w:after="160" w:line="259" w:lineRule="auto"/>
        <w:rPr>
          <w:lang w:val="nl-NL"/>
        </w:rPr>
      </w:pPr>
      <w:r w:rsidRPr="00D02698">
        <w:rPr>
          <w:lang w:val="nl-NL"/>
        </w:rPr>
        <w:t>Bevestig de stomazak op de simulator.</w:t>
      </w:r>
    </w:p>
    <w:p w14:paraId="41DEF454" w14:textId="77777777" w:rsidR="00873782" w:rsidRPr="00D02698" w:rsidRDefault="00873782" w:rsidP="00873782">
      <w:pPr>
        <w:pStyle w:val="af0"/>
        <w:numPr>
          <w:ilvl w:val="0"/>
          <w:numId w:val="11"/>
        </w:numPr>
        <w:spacing w:before="0" w:after="160" w:line="259" w:lineRule="auto"/>
        <w:rPr>
          <w:lang w:val="nl-NL"/>
        </w:rPr>
      </w:pPr>
      <w:r w:rsidRPr="00D02698">
        <w:rPr>
          <w:lang w:val="nl-NL"/>
        </w:rPr>
        <w:t>Kleed de simulator aan met een patiëntenhemd en plaats hem in een ziekenhuisbed in Fowler-houding.</w:t>
      </w:r>
    </w:p>
    <w:p w14:paraId="214FFFC0" w14:textId="77777777" w:rsidR="00873782" w:rsidRPr="00D02698" w:rsidRDefault="00873782" w:rsidP="00873782">
      <w:pPr>
        <w:pStyle w:val="af0"/>
        <w:numPr>
          <w:ilvl w:val="0"/>
          <w:numId w:val="11"/>
        </w:numPr>
        <w:spacing w:before="0" w:after="160" w:line="259" w:lineRule="auto"/>
        <w:rPr>
          <w:lang w:val="nl-NL"/>
        </w:rPr>
      </w:pPr>
      <w:r w:rsidRPr="00D02698">
        <w:rPr>
          <w:lang w:val="nl-NL"/>
        </w:rPr>
        <w:t>Bevestig de armband met patiënt-ID met naam en geboortedatum</w:t>
      </w:r>
    </w:p>
    <w:p w14:paraId="7B4AEC8F" w14:textId="3EABB8C3" w:rsidR="00FC2B3C" w:rsidRPr="00D02698" w:rsidRDefault="00873782" w:rsidP="00873782">
      <w:pPr>
        <w:pStyle w:val="af0"/>
        <w:numPr>
          <w:ilvl w:val="0"/>
          <w:numId w:val="11"/>
        </w:numPr>
        <w:rPr>
          <w:lang w:val="nl-NL"/>
        </w:rPr>
      </w:pPr>
      <w:r w:rsidRPr="00D02698">
        <w:rPr>
          <w:lang w:val="nl-NL"/>
        </w:rPr>
        <w:t>Druk de patiëntstatus vanaf pagina 4 af en deel deze uit aan de studenten nadat u het verslag aan de studenten voorgelezen hebt. Als u een elektronisch patiëntendossier gebruikt, kunt u de informatie naar dit systeem overbrengen.</w:t>
      </w:r>
    </w:p>
    <w:p w14:paraId="538092BC" w14:textId="01303FDA" w:rsidR="00C540BA" w:rsidRPr="00D02698" w:rsidRDefault="00C540BA" w:rsidP="00CC5F65">
      <w:pPr>
        <w:pStyle w:val="2"/>
        <w:rPr>
          <w:lang w:val="nl-NL"/>
        </w:rPr>
      </w:pPr>
      <w:r w:rsidRPr="00D02698">
        <w:rPr>
          <w:lang w:val="nl-NL"/>
        </w:rPr>
        <w:t>Het verslag aan de studenten</w:t>
      </w:r>
    </w:p>
    <w:p w14:paraId="068A1BE7" w14:textId="29577F5D" w:rsidR="00C540BA" w:rsidRPr="00D02698" w:rsidRDefault="00C540BA" w:rsidP="00B625BA">
      <w:pPr>
        <w:rPr>
          <w:i/>
          <w:lang w:val="nl-NL"/>
        </w:rPr>
      </w:pPr>
      <w:bookmarkStart w:id="4" w:name="_Hlk514857321"/>
      <w:r w:rsidRPr="00D02698">
        <w:rPr>
          <w:i/>
          <w:lang w:val="nl-NL"/>
        </w:rPr>
        <w:t>Het verslag aan de studenten moet voor de aanvang van de simulatie worden voorgelezen aan de studenten.</w:t>
      </w:r>
      <w:bookmarkEnd w:id="4"/>
    </w:p>
    <w:p w14:paraId="77161881" w14:textId="5F930B8E" w:rsidR="00E10B66" w:rsidRPr="00D02698" w:rsidRDefault="0033782C" w:rsidP="00FF7146">
      <w:pPr>
        <w:pStyle w:val="a6"/>
        <w:rPr>
          <w:lang w:val="nl-NL"/>
        </w:rPr>
      </w:pPr>
      <w:bookmarkStart w:id="5" w:name="_Hlk517078962"/>
      <w:bookmarkStart w:id="6" w:name="_Hlk515353120"/>
      <w:r w:rsidRPr="00D02698">
        <w:rPr>
          <w:b/>
          <w:lang w:val="nl-NL"/>
        </w:rPr>
        <w:t>Situatie:</w:t>
      </w:r>
      <w:bookmarkEnd w:id="5"/>
      <w:r w:rsidRPr="00D02698">
        <w:rPr>
          <w:lang w:val="nl-NL"/>
        </w:rPr>
        <w:t xml:space="preserve"> </w:t>
      </w:r>
      <w:bookmarkEnd w:id="6"/>
      <w:r w:rsidR="007B75F2">
        <w:t>U</w:t>
      </w:r>
      <w:r w:rsidR="007B75F2" w:rsidRPr="00D02698">
        <w:rPr>
          <w:lang w:val="nl-NL"/>
        </w:rPr>
        <w:t xml:space="preserve"> </w:t>
      </w:r>
      <w:r w:rsidRPr="00D02698">
        <w:rPr>
          <w:lang w:val="nl-NL"/>
        </w:rPr>
        <w:t>bent verpleger in een chirurgische eenheid en het is nu 10:00. U zorgt voor Jane Keys, een 33-jarige vrouw die twee dagen postoperatief is na verwijdering van de dikke darm en het rectum. Op de rechterzij is een colostoma aangelegd.</w:t>
      </w:r>
    </w:p>
    <w:p w14:paraId="7EC4A0CC" w14:textId="28DDC794" w:rsidR="009863EF" w:rsidRPr="00D02698" w:rsidRDefault="009863EF" w:rsidP="00FF7146">
      <w:pPr>
        <w:pStyle w:val="a6"/>
        <w:rPr>
          <w:lang w:val="nl-NL"/>
        </w:rPr>
      </w:pPr>
      <w:r w:rsidRPr="00D02698">
        <w:rPr>
          <w:b/>
          <w:lang w:val="nl-NL"/>
        </w:rPr>
        <w:t>Achtergrond:</w:t>
      </w:r>
      <w:r w:rsidRPr="00D02698">
        <w:rPr>
          <w:lang w:val="nl-NL"/>
        </w:rPr>
        <w:t xml:space="preserve"> </w:t>
      </w:r>
      <w:r w:rsidR="007B75F2">
        <w:rPr>
          <w:lang w:val="nl-NL"/>
        </w:rPr>
        <w:t>De</w:t>
      </w:r>
      <w:r w:rsidR="007B75F2" w:rsidRPr="00D02698">
        <w:rPr>
          <w:lang w:val="nl-NL"/>
        </w:rPr>
        <w:t xml:space="preserve"> </w:t>
      </w:r>
      <w:r w:rsidRPr="00D02698">
        <w:rPr>
          <w:lang w:val="nl-NL"/>
        </w:rPr>
        <w:t>patiënt heeft een lange geschiedenis van colitis ulcerosa.</w:t>
      </w:r>
    </w:p>
    <w:p w14:paraId="1818600B" w14:textId="1F5F7448" w:rsidR="009863EF" w:rsidRPr="00D02698" w:rsidRDefault="009863EF" w:rsidP="00FF7146">
      <w:pPr>
        <w:pStyle w:val="a6"/>
        <w:rPr>
          <w:lang w:val="nl-NL"/>
        </w:rPr>
      </w:pPr>
      <w:r w:rsidRPr="00D02698">
        <w:rPr>
          <w:b/>
          <w:lang w:val="nl-NL"/>
        </w:rPr>
        <w:t>Beoordeling:</w:t>
      </w:r>
      <w:r w:rsidRPr="00D02698">
        <w:rPr>
          <w:lang w:val="nl-NL"/>
        </w:rPr>
        <w:t xml:space="preserve"> </w:t>
      </w:r>
      <w:r w:rsidR="007B75F2">
        <w:rPr>
          <w:lang w:val="nl-NL"/>
        </w:rPr>
        <w:t>De</w:t>
      </w:r>
      <w:r w:rsidR="007B75F2" w:rsidRPr="00D02698">
        <w:rPr>
          <w:lang w:val="nl-NL"/>
        </w:rPr>
        <w:t xml:space="preserve"> </w:t>
      </w:r>
      <w:r w:rsidRPr="00D02698">
        <w:rPr>
          <w:lang w:val="nl-NL"/>
        </w:rPr>
        <w:t>patiënt werd 3 uur geleden beoordeeld en alle vitale functies waren binnen normaal bereik. De pijn werd beoordeeld als 3 en er werd 500 mg paracetamol toegediend. Patiënt lijkt zich goed te herstellen.</w:t>
      </w:r>
    </w:p>
    <w:p w14:paraId="3736FC7A" w14:textId="7E5FCF6E" w:rsidR="00B9293E" w:rsidRPr="00D02698" w:rsidRDefault="009863EF" w:rsidP="00FF7146">
      <w:pPr>
        <w:pStyle w:val="a6"/>
        <w:rPr>
          <w:lang w:val="nl-NL"/>
        </w:rPr>
      </w:pPr>
      <w:r w:rsidRPr="00D02698">
        <w:rPr>
          <w:b/>
          <w:lang w:val="nl-NL"/>
        </w:rPr>
        <w:t>Aanbeveling:</w:t>
      </w:r>
      <w:r w:rsidRPr="00D02698">
        <w:rPr>
          <w:lang w:val="nl-NL"/>
        </w:rPr>
        <w:t xml:space="preserve"> </w:t>
      </w:r>
      <w:r w:rsidR="007B75F2">
        <w:rPr>
          <w:lang w:val="nl-NL"/>
        </w:rPr>
        <w:t>Neem</w:t>
      </w:r>
      <w:r w:rsidR="007B75F2" w:rsidRPr="00D02698">
        <w:rPr>
          <w:lang w:val="nl-NL"/>
        </w:rPr>
        <w:t xml:space="preserve"> </w:t>
      </w:r>
      <w:r w:rsidRPr="00D02698">
        <w:rPr>
          <w:lang w:val="nl-NL"/>
        </w:rPr>
        <w:t>een ​​paar minuten de tijd om haar status</w:t>
      </w:r>
      <w:bookmarkStart w:id="7" w:name="_Hlk514415451"/>
      <w:bookmarkStart w:id="8" w:name="_Hlk513628110"/>
      <w:r w:rsidRPr="00D02698">
        <w:rPr>
          <w:lang w:val="nl-NL"/>
        </w:rPr>
        <w:t xml:space="preserve"> door te nemen (deel de status uit aan de studenten)</w:t>
      </w:r>
      <w:bookmarkEnd w:id="7"/>
      <w:r w:rsidRPr="00D02698">
        <w:rPr>
          <w:lang w:val="nl-NL"/>
        </w:rPr>
        <w:t xml:space="preserve"> en ga dan naar de patiënt</w:t>
      </w:r>
      <w:bookmarkEnd w:id="8"/>
      <w:r w:rsidRPr="00D02698">
        <w:rPr>
          <w:lang w:val="nl-NL"/>
        </w:rPr>
        <w:t xml:space="preserve"> om te controleren of haar stomazak moet worden geleegd.</w:t>
      </w:r>
    </w:p>
    <w:p w14:paraId="0379DA9C" w14:textId="77777777" w:rsidR="00B9293E" w:rsidRPr="00D02698" w:rsidRDefault="00B9293E">
      <w:pPr>
        <w:rPr>
          <w:lang w:val="nl-NL"/>
        </w:rPr>
      </w:pPr>
      <w:bookmarkStart w:id="9" w:name="_GoBack"/>
      <w:bookmarkEnd w:id="9"/>
      <w:r w:rsidRPr="00D02698">
        <w:rPr>
          <w:lang w:val="nl-NL"/>
        </w:rPr>
        <w:br w:type="page"/>
      </w:r>
    </w:p>
    <w:p w14:paraId="01A2816D" w14:textId="0D67D095" w:rsidR="00D94BC8" w:rsidRPr="00D02698" w:rsidRDefault="00520C9C" w:rsidP="009F1FDB">
      <w:pPr>
        <w:pStyle w:val="1"/>
        <w:rPr>
          <w:lang w:val="nl-NL"/>
        </w:rPr>
      </w:pPr>
      <w:r w:rsidRPr="00D02698">
        <w:rPr>
          <w:lang w:val="nl-NL"/>
        </w:rPr>
        <w:t>Aanpassing van het scenario</w:t>
      </w:r>
    </w:p>
    <w:p w14:paraId="133E9D80" w14:textId="30FA5412" w:rsidR="004711DC" w:rsidRPr="00D02698" w:rsidRDefault="00D4545B" w:rsidP="00076275">
      <w:pPr>
        <w:rPr>
          <w:lang w:val="nl-NL"/>
        </w:rPr>
      </w:pPr>
      <w:r w:rsidRPr="00D02698">
        <w:rPr>
          <w:lang w:val="nl-NL"/>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0558B6F4" w14:textId="47AA88B5" w:rsidR="005326D3" w:rsidRPr="00D02698" w:rsidRDefault="004711DC" w:rsidP="00076275">
      <w:pPr>
        <w:rPr>
          <w:lang w:val="nl-NL"/>
        </w:rPr>
      </w:pPr>
      <w:r w:rsidRPr="00D02698">
        <w:rPr>
          <w:lang w:val="nl-NL"/>
        </w:rPr>
        <w:t>Ter inspiratie staan hier enkele suggesties over hoe dit scenario kan worden aangepast: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D02698" w14:paraId="0148FD45" w14:textId="77777777" w:rsidTr="009E1B95">
        <w:tc>
          <w:tcPr>
            <w:tcW w:w="2977" w:type="dxa"/>
            <w:tcBorders>
              <w:bottom w:val="single" w:sz="4" w:space="0" w:color="7F7F7F"/>
            </w:tcBorders>
            <w:shd w:val="clear" w:color="auto" w:fill="auto"/>
          </w:tcPr>
          <w:p w14:paraId="57B09F23" w14:textId="5083B043" w:rsidR="00B51843" w:rsidRPr="00D02698" w:rsidRDefault="0079106C" w:rsidP="000058EB">
            <w:pPr>
              <w:pStyle w:val="a6"/>
              <w:rPr>
                <w:bCs/>
                <w:lang w:val="nl-NL"/>
              </w:rPr>
            </w:pPr>
            <w:r w:rsidRPr="00D02698">
              <w:rPr>
                <w:b/>
                <w:bCs/>
                <w:lang w:val="nl-NL"/>
              </w:rPr>
              <w:t>Nieuwe leerdoelen</w:t>
            </w:r>
          </w:p>
        </w:tc>
        <w:tc>
          <w:tcPr>
            <w:tcW w:w="6651" w:type="dxa"/>
            <w:tcBorders>
              <w:bottom w:val="single" w:sz="4" w:space="0" w:color="7F7F7F"/>
            </w:tcBorders>
            <w:shd w:val="clear" w:color="auto" w:fill="auto"/>
          </w:tcPr>
          <w:p w14:paraId="2DD5E1ED" w14:textId="192733A9" w:rsidR="00B51843" w:rsidRPr="00D02698" w:rsidRDefault="0079106C" w:rsidP="000058EB">
            <w:pPr>
              <w:pStyle w:val="a6"/>
              <w:rPr>
                <w:b/>
                <w:bCs/>
                <w:lang w:val="nl-NL"/>
              </w:rPr>
            </w:pPr>
            <w:r w:rsidRPr="00D02698">
              <w:rPr>
                <w:b/>
                <w:bCs/>
                <w:lang w:val="nl-NL"/>
              </w:rPr>
              <w:t>Wijzigingen in het scenario</w:t>
            </w:r>
          </w:p>
        </w:tc>
      </w:tr>
      <w:tr w:rsidR="009E1B95" w:rsidRPr="00D02698"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D02698" w:rsidRDefault="00C91289" w:rsidP="00C91289">
            <w:pPr>
              <w:pStyle w:val="a6"/>
              <w:rPr>
                <w:bCs/>
                <w:lang w:val="nl-NL"/>
              </w:rPr>
            </w:pPr>
            <w:r w:rsidRPr="00D02698">
              <w:rPr>
                <w:bCs/>
                <w:lang w:val="nl-NL"/>
              </w:rPr>
              <w:t>Neem leerdoelen op over het gebruik van communicatievaardigheden en klinische kennis.</w:t>
            </w:r>
          </w:p>
        </w:tc>
        <w:tc>
          <w:tcPr>
            <w:tcW w:w="6651" w:type="dxa"/>
            <w:tcBorders>
              <w:top w:val="single" w:sz="4" w:space="0" w:color="7F7F7F"/>
              <w:bottom w:val="single" w:sz="4" w:space="0" w:color="7F7F7F"/>
            </w:tcBorders>
            <w:shd w:val="clear" w:color="auto" w:fill="auto"/>
          </w:tcPr>
          <w:p w14:paraId="768CA0E7" w14:textId="1F6BC2CB" w:rsidR="00C91289" w:rsidRPr="00D02698" w:rsidRDefault="00C91289" w:rsidP="00C91289">
            <w:pPr>
              <w:rPr>
                <w:lang w:val="nl-NL"/>
              </w:rPr>
            </w:pPr>
            <w:r w:rsidRPr="00D02698">
              <w:rPr>
                <w:lang w:val="nl-NL"/>
              </w:rPr>
              <w:t>Zorg dat de patiënt klaar is voor ontslag en zorg voor instructies inzake het ontslag.</w:t>
            </w:r>
          </w:p>
          <w:p w14:paraId="0542169D" w14:textId="041CB09A" w:rsidR="00C91289" w:rsidRPr="00D02698" w:rsidRDefault="00C91289" w:rsidP="00C91289">
            <w:pPr>
              <w:pStyle w:val="a6"/>
              <w:rPr>
                <w:lang w:val="nl-NL"/>
              </w:rPr>
            </w:pPr>
            <w:r w:rsidRPr="00D02698">
              <w:rPr>
                <w:lang w:val="nl-NL"/>
              </w:rPr>
              <w:t>De patiënt moet vragen stellen over de informatie die de studenten verstrekken.</w:t>
            </w:r>
          </w:p>
        </w:tc>
      </w:tr>
      <w:tr w:rsidR="00C91289" w:rsidRPr="00D02698" w14:paraId="050C5B8C" w14:textId="77777777" w:rsidTr="009E1B95">
        <w:tc>
          <w:tcPr>
            <w:tcW w:w="2977" w:type="dxa"/>
            <w:shd w:val="clear" w:color="auto" w:fill="auto"/>
          </w:tcPr>
          <w:p w14:paraId="2DC482BA" w14:textId="3D6D80FA" w:rsidR="00C91289" w:rsidRPr="00D02698" w:rsidRDefault="00C91289" w:rsidP="00C91289">
            <w:pPr>
              <w:pStyle w:val="a6"/>
              <w:rPr>
                <w:bCs/>
                <w:lang w:val="nl-NL"/>
              </w:rPr>
            </w:pPr>
            <w:r w:rsidRPr="00D02698">
              <w:rPr>
                <w:bCs/>
                <w:lang w:val="nl-NL"/>
              </w:rPr>
              <w:t>Neem leerdoelen op over het herkennen van infecties, pijnbestrijding en het treffen van gepaste veiligheidsmaatregelen.</w:t>
            </w:r>
          </w:p>
        </w:tc>
        <w:tc>
          <w:tcPr>
            <w:tcW w:w="6651" w:type="dxa"/>
            <w:shd w:val="clear" w:color="auto" w:fill="auto"/>
          </w:tcPr>
          <w:p w14:paraId="392192F4" w14:textId="77777777" w:rsidR="00C91289" w:rsidRPr="00D02698" w:rsidRDefault="00C91289" w:rsidP="00C91289">
            <w:pPr>
              <w:rPr>
                <w:lang w:val="nl-NL"/>
              </w:rPr>
            </w:pPr>
            <w:r w:rsidRPr="00D02698">
              <w:rPr>
                <w:lang w:val="nl-NL"/>
              </w:rPr>
              <w:t>Laat de patiënt pijn lijden en grimeer de colostoma, zodat deze er geïnfecteerd uitziet.</w:t>
            </w:r>
          </w:p>
          <w:p w14:paraId="66D7EF83" w14:textId="06BB4C97" w:rsidR="00C91289" w:rsidRPr="00D02698" w:rsidRDefault="00C91289" w:rsidP="00C91289">
            <w:pPr>
              <w:pStyle w:val="a6"/>
              <w:rPr>
                <w:lang w:val="nl-NL"/>
              </w:rPr>
            </w:pPr>
            <w:r w:rsidRPr="00D02698">
              <w:rPr>
                <w:lang w:val="nl-NL"/>
              </w:rPr>
              <w:t>De patiënt moet klagen over pijn en zich koortsig voelen. Als de studenten niet correct reageren op de situatie, kan de patiënt vragen stellen over de behandeling of verzoeken om een zorgverlener te zien.</w:t>
            </w:r>
          </w:p>
        </w:tc>
      </w:tr>
      <w:tr w:rsidR="009E1B95" w:rsidRPr="007B75F2"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D02698" w:rsidRDefault="00C91289" w:rsidP="00C91289">
            <w:pPr>
              <w:pStyle w:val="a6"/>
              <w:rPr>
                <w:bCs/>
                <w:lang w:val="nl-NL"/>
              </w:rPr>
            </w:pPr>
            <w:r w:rsidRPr="00D02698">
              <w:rPr>
                <w:bCs/>
                <w:lang w:val="nl-NL"/>
              </w:rPr>
              <w:t>Neem leerdoelen op over het herkennen van bloed in de ontlasting, het gebruiken van klinische redeneervaardigheden en het nemen van passende veiligheidsmaatregelen.</w:t>
            </w:r>
          </w:p>
        </w:tc>
        <w:tc>
          <w:tcPr>
            <w:tcW w:w="6651" w:type="dxa"/>
            <w:tcBorders>
              <w:top w:val="single" w:sz="4" w:space="0" w:color="7F7F7F"/>
              <w:bottom w:val="single" w:sz="4" w:space="0" w:color="7F7F7F"/>
            </w:tcBorders>
            <w:shd w:val="clear" w:color="auto" w:fill="auto"/>
          </w:tcPr>
          <w:p w14:paraId="2B376A9C" w14:textId="77777777" w:rsidR="00C91289" w:rsidRPr="00D02698" w:rsidRDefault="00C91289" w:rsidP="00C91289">
            <w:pPr>
              <w:rPr>
                <w:lang w:val="nl-NL"/>
              </w:rPr>
            </w:pPr>
            <w:r w:rsidRPr="00D02698">
              <w:rPr>
                <w:lang w:val="nl-NL"/>
              </w:rPr>
              <w:t>Laat de ontlasting in de colostomazak rood kleuren om bloedingen uit de dikke darm aan te geven.</w:t>
            </w:r>
          </w:p>
          <w:p w14:paraId="4E07F556" w14:textId="76DC7871" w:rsidR="00C91289" w:rsidRPr="00D02698" w:rsidRDefault="00C91289" w:rsidP="00C91289">
            <w:pPr>
              <w:pStyle w:val="a6"/>
              <w:rPr>
                <w:lang w:val="nl-NL"/>
              </w:rPr>
            </w:pPr>
            <w:r w:rsidRPr="00D02698">
              <w:rPr>
                <w:lang w:val="nl-NL"/>
              </w:rPr>
              <w:t>De patiënt zal zich zorgen maken over de bevindingen en als de studenten niet adequaat op de situatie reageren, kan de patiënt vragen stellen over de oorzaken of verzoeken om een zorgverlener te zien.</w:t>
            </w:r>
          </w:p>
        </w:tc>
      </w:tr>
    </w:tbl>
    <w:p w14:paraId="110EFBA3" w14:textId="05ADA32A" w:rsidR="000529F2" w:rsidRPr="00D02698" w:rsidRDefault="000529F2" w:rsidP="008140AD">
      <w:pPr>
        <w:tabs>
          <w:tab w:val="left" w:pos="4305"/>
        </w:tabs>
        <w:rPr>
          <w:lang w:val="nl-NL"/>
        </w:rPr>
        <w:sectPr w:rsidR="000529F2" w:rsidRPr="00D02698" w:rsidSect="000529F2">
          <w:type w:val="continuous"/>
          <w:pgSz w:w="11906" w:h="16838"/>
          <w:pgMar w:top="1701" w:right="1134" w:bottom="1701" w:left="1134" w:header="708" w:footer="708" w:gutter="0"/>
          <w:cols w:space="708"/>
          <w:docGrid w:linePitch="360"/>
        </w:sectPr>
      </w:pPr>
    </w:p>
    <w:p w14:paraId="19BDAB0C" w14:textId="62D158B6" w:rsidR="00F8667A" w:rsidRPr="00D02698" w:rsidRDefault="0044599D" w:rsidP="0044599D">
      <w:pPr>
        <w:pStyle w:val="1"/>
        <w:rPr>
          <w:lang w:val="nl-NL"/>
        </w:rPr>
      </w:pPr>
      <w:r w:rsidRPr="00D02698">
        <w:rPr>
          <w:lang w:val="nl-NL"/>
        </w:rPr>
        <w:lastRenderedPageBreak/>
        <w: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D02698" w14:paraId="3A4AA47B" w14:textId="77777777" w:rsidTr="009E1B95">
        <w:trPr>
          <w:trHeight w:val="286"/>
        </w:trPr>
        <w:tc>
          <w:tcPr>
            <w:tcW w:w="5000" w:type="pct"/>
            <w:gridSpan w:val="2"/>
            <w:shd w:val="clear" w:color="auto" w:fill="auto"/>
          </w:tcPr>
          <w:p w14:paraId="50948148" w14:textId="77777777" w:rsidR="00EE521D" w:rsidRPr="00D02698" w:rsidRDefault="00D308DA" w:rsidP="00D308DA">
            <w:pPr>
              <w:pStyle w:val="a6"/>
              <w:rPr>
                <w:lang w:val="nl-NL"/>
              </w:rPr>
            </w:pPr>
            <w:r w:rsidRPr="00D02698">
              <w:rPr>
                <w:b/>
                <w:bCs/>
                <w:lang w:val="nl-NL"/>
              </w:rPr>
              <w:t xml:space="preserve">Naam patiënt: </w:t>
            </w:r>
            <w:r w:rsidRPr="00D02698">
              <w:rPr>
                <w:bCs/>
                <w:lang w:val="nl-NL"/>
              </w:rPr>
              <w:t>Jane Keys</w:t>
            </w:r>
            <w:r w:rsidRPr="00D02698">
              <w:rPr>
                <w:b/>
                <w:bCs/>
                <w:lang w:val="nl-NL"/>
              </w:rPr>
              <w:t xml:space="preserve">   Geslacht: </w:t>
            </w:r>
            <w:r w:rsidRPr="00D02698">
              <w:rPr>
                <w:lang w:val="nl-NL"/>
              </w:rPr>
              <w:t xml:space="preserve">Vrouw    </w:t>
            </w:r>
          </w:p>
          <w:p w14:paraId="792FCFFA" w14:textId="03257F62" w:rsidR="00D308DA" w:rsidRPr="00D02698" w:rsidRDefault="00D308DA" w:rsidP="00D308DA">
            <w:pPr>
              <w:pStyle w:val="a6"/>
              <w:rPr>
                <w:lang w:val="nl-NL"/>
              </w:rPr>
            </w:pPr>
            <w:r w:rsidRPr="00D02698">
              <w:rPr>
                <w:b/>
                <w:bCs/>
                <w:lang w:val="nl-NL"/>
              </w:rPr>
              <w:t xml:space="preserve">Allergieën: </w:t>
            </w:r>
            <w:r w:rsidRPr="00D02698">
              <w:rPr>
                <w:lang w:val="nl-NL"/>
              </w:rPr>
              <w:t xml:space="preserve">Geen gekende allergieën    </w:t>
            </w:r>
            <w:r w:rsidRPr="00D02698">
              <w:rPr>
                <w:b/>
                <w:bCs/>
                <w:lang w:val="nl-NL"/>
              </w:rPr>
              <w:t xml:space="preserve">Geboortedatum: </w:t>
            </w:r>
            <w:r w:rsidRPr="00D02698">
              <w:rPr>
                <w:bCs/>
                <w:lang w:val="nl-NL"/>
              </w:rPr>
              <w:t>17/5-XXXX</w:t>
            </w:r>
            <w:r w:rsidRPr="00D02698">
              <w:rPr>
                <w:lang w:val="nl-NL"/>
              </w:rPr>
              <w:t xml:space="preserve">  </w:t>
            </w:r>
          </w:p>
        </w:tc>
      </w:tr>
      <w:tr w:rsidR="00D308DA" w:rsidRPr="00D02698" w14:paraId="521CBD8C" w14:textId="77777777" w:rsidTr="009E1B95">
        <w:trPr>
          <w:trHeight w:val="278"/>
        </w:trPr>
        <w:tc>
          <w:tcPr>
            <w:tcW w:w="5000" w:type="pct"/>
            <w:gridSpan w:val="2"/>
            <w:shd w:val="clear" w:color="auto" w:fill="auto"/>
          </w:tcPr>
          <w:p w14:paraId="5C94C37F" w14:textId="682FCF10" w:rsidR="00D308DA" w:rsidRPr="00D02698" w:rsidRDefault="00D308DA" w:rsidP="00D308DA">
            <w:pPr>
              <w:pStyle w:val="a6"/>
              <w:rPr>
                <w:lang w:val="nl-NL"/>
              </w:rPr>
            </w:pPr>
            <w:r w:rsidRPr="00D02698">
              <w:rPr>
                <w:b/>
                <w:bCs/>
                <w:lang w:val="nl-NL"/>
              </w:rPr>
              <w:t xml:space="preserve">Leeftijd: </w:t>
            </w:r>
            <w:r w:rsidRPr="00D02698">
              <w:rPr>
                <w:bCs/>
                <w:lang w:val="nl-NL"/>
              </w:rPr>
              <w:t>33</w:t>
            </w:r>
            <w:r w:rsidRPr="00D02698">
              <w:rPr>
                <w:lang w:val="nl-NL"/>
              </w:rPr>
              <w:t xml:space="preserve"> jaar       </w:t>
            </w:r>
            <w:r w:rsidRPr="00D02698">
              <w:rPr>
                <w:b/>
                <w:bCs/>
                <w:lang w:val="nl-NL"/>
              </w:rPr>
              <w:t xml:space="preserve">Lengte: </w:t>
            </w:r>
            <w:r w:rsidRPr="00D02698">
              <w:rPr>
                <w:lang w:val="nl-NL"/>
              </w:rPr>
              <w:t xml:space="preserve">173 cm (68 in.)          </w:t>
            </w:r>
            <w:r w:rsidRPr="00D02698">
              <w:rPr>
                <w:b/>
                <w:bCs/>
                <w:lang w:val="nl-NL"/>
              </w:rPr>
              <w:t xml:space="preserve">Gewicht: </w:t>
            </w:r>
            <w:r w:rsidRPr="00D02698">
              <w:rPr>
                <w:lang w:val="nl-NL"/>
              </w:rPr>
              <w:t xml:space="preserve">66 kg (146 lb.)       </w:t>
            </w:r>
            <w:r w:rsidRPr="00D02698">
              <w:rPr>
                <w:b/>
                <w:bCs/>
                <w:lang w:val="nl-NL"/>
              </w:rPr>
              <w:t xml:space="preserve">MRN: </w:t>
            </w:r>
            <w:r w:rsidRPr="00D02698">
              <w:rPr>
                <w:lang w:val="nl-NL"/>
              </w:rPr>
              <w:t xml:space="preserve">57343330  </w:t>
            </w:r>
          </w:p>
        </w:tc>
      </w:tr>
      <w:tr w:rsidR="00D308DA" w:rsidRPr="00D02698" w14:paraId="2E3F967F" w14:textId="77777777" w:rsidTr="009E1B95">
        <w:tc>
          <w:tcPr>
            <w:tcW w:w="5000" w:type="pct"/>
            <w:gridSpan w:val="2"/>
            <w:shd w:val="clear" w:color="auto" w:fill="auto"/>
          </w:tcPr>
          <w:p w14:paraId="33A0789B" w14:textId="417113C8" w:rsidR="00D308DA" w:rsidRPr="00D02698" w:rsidRDefault="00D308DA" w:rsidP="00D308DA">
            <w:pPr>
              <w:pStyle w:val="a6"/>
              <w:rPr>
                <w:lang w:val="nl-NL"/>
              </w:rPr>
            </w:pPr>
            <w:r w:rsidRPr="00D02698">
              <w:rPr>
                <w:b/>
                <w:bCs/>
                <w:lang w:val="nl-NL"/>
              </w:rPr>
              <w:t xml:space="preserve">Diagnose: </w:t>
            </w:r>
            <w:r w:rsidRPr="00D02698">
              <w:rPr>
                <w:bCs/>
                <w:lang w:val="nl-NL"/>
              </w:rPr>
              <w:t>Ulceratieve colitis</w:t>
            </w:r>
            <w:r w:rsidRPr="00D02698">
              <w:rPr>
                <w:lang w:val="nl-NL"/>
              </w:rPr>
              <w:t xml:space="preserve">       </w:t>
            </w:r>
            <w:r w:rsidRPr="00D02698">
              <w:rPr>
                <w:b/>
                <w:bCs/>
                <w:lang w:val="nl-NL"/>
              </w:rPr>
              <w:t xml:space="preserve">Opnamedatum: </w:t>
            </w:r>
            <w:r w:rsidRPr="00D02698">
              <w:rPr>
                <w:bCs/>
                <w:lang w:val="nl-NL"/>
              </w:rPr>
              <w:t>3 dagen geleden</w:t>
            </w:r>
          </w:p>
        </w:tc>
      </w:tr>
      <w:tr w:rsidR="00D308DA" w:rsidRPr="00D02698" w14:paraId="58C73A4F" w14:textId="77777777" w:rsidTr="009E1B95">
        <w:trPr>
          <w:trHeight w:val="311"/>
        </w:trPr>
        <w:tc>
          <w:tcPr>
            <w:tcW w:w="5000" w:type="pct"/>
            <w:gridSpan w:val="2"/>
            <w:shd w:val="clear" w:color="auto" w:fill="auto"/>
          </w:tcPr>
          <w:p w14:paraId="587D44DA" w14:textId="03057845" w:rsidR="00D308DA" w:rsidRPr="00D02698" w:rsidRDefault="00D308DA" w:rsidP="00D308DA">
            <w:pPr>
              <w:pStyle w:val="a6"/>
              <w:rPr>
                <w:lang w:val="nl-NL"/>
              </w:rPr>
            </w:pPr>
            <w:r w:rsidRPr="00D02698">
              <w:rPr>
                <w:b/>
                <w:bCs/>
                <w:lang w:val="nl-NL"/>
              </w:rPr>
              <w:t xml:space="preserve">Faciliteit: </w:t>
            </w:r>
            <w:r w:rsidRPr="00D02698">
              <w:rPr>
                <w:bCs/>
                <w:lang w:val="nl-NL"/>
              </w:rPr>
              <w:t>Operatieafdeling</w:t>
            </w:r>
            <w:r w:rsidRPr="00D02698">
              <w:rPr>
                <w:b/>
                <w:bCs/>
                <w:lang w:val="nl-NL"/>
              </w:rPr>
              <w:t xml:space="preserve">         Voorgeschreven richtlijn: </w:t>
            </w:r>
            <w:r w:rsidRPr="00D02698">
              <w:rPr>
                <w:bCs/>
                <w:lang w:val="nl-NL"/>
              </w:rPr>
              <w:t xml:space="preserve">Nee            </w:t>
            </w:r>
            <w:r w:rsidRPr="00D02698">
              <w:rPr>
                <w:b/>
                <w:bCs/>
                <w:lang w:val="nl-NL"/>
              </w:rPr>
              <w:t xml:space="preserve"> Isolatiemaatregelen: </w:t>
            </w:r>
            <w:r w:rsidRPr="00D02698">
              <w:rPr>
                <w:bCs/>
                <w:lang w:val="nl-NL"/>
              </w:rPr>
              <w:t>Geen</w:t>
            </w:r>
          </w:p>
        </w:tc>
      </w:tr>
      <w:tr w:rsidR="00D308DA" w:rsidRPr="00D02698" w14:paraId="2CC00215" w14:textId="77777777" w:rsidTr="009E1B95">
        <w:tc>
          <w:tcPr>
            <w:tcW w:w="5000" w:type="pct"/>
            <w:gridSpan w:val="2"/>
            <w:shd w:val="clear" w:color="auto" w:fill="4472C4"/>
          </w:tcPr>
          <w:p w14:paraId="6E14BDBE" w14:textId="77777777" w:rsidR="00D308DA" w:rsidRPr="00D02698" w:rsidRDefault="00D308DA" w:rsidP="009E1B95">
            <w:pPr>
              <w:pStyle w:val="a6"/>
              <w:spacing w:line="276" w:lineRule="auto"/>
              <w:rPr>
                <w:sz w:val="4"/>
                <w:szCs w:val="4"/>
                <w:lang w:val="nl-NL"/>
              </w:rPr>
            </w:pPr>
          </w:p>
        </w:tc>
      </w:tr>
      <w:tr w:rsidR="00D308DA" w:rsidRPr="00D02698"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D02698" w14:paraId="1423A388" w14:textId="77777777" w:rsidTr="0044599D">
              <w:trPr>
                <w:trHeight w:val="107"/>
              </w:trPr>
              <w:tc>
                <w:tcPr>
                  <w:tcW w:w="9561" w:type="dxa"/>
                </w:tcPr>
                <w:p w14:paraId="5D1CB45F" w14:textId="757223CB" w:rsidR="00D308DA" w:rsidRPr="00D02698" w:rsidRDefault="00D308DA" w:rsidP="00D308DA">
                  <w:pPr>
                    <w:pStyle w:val="a6"/>
                    <w:rPr>
                      <w:b/>
                      <w:lang w:val="nl-NL"/>
                    </w:rPr>
                  </w:pPr>
                  <w:r w:rsidRPr="00D02698">
                    <w:rPr>
                      <w:b/>
                      <w:lang w:val="nl-NL"/>
                    </w:rPr>
                    <w:t>Medische voorgeschiedenis</w:t>
                  </w:r>
                </w:p>
                <w:p w14:paraId="31408B10" w14:textId="3BC62229" w:rsidR="00D308DA" w:rsidRPr="00D02698" w:rsidRDefault="00D308DA" w:rsidP="00D308DA">
                  <w:pPr>
                    <w:pStyle w:val="a6"/>
                    <w:rPr>
                      <w:lang w:val="nl-NL"/>
                    </w:rPr>
                  </w:pPr>
                  <w:r w:rsidRPr="00D02698">
                    <w:rPr>
                      <w:bCs/>
                      <w:lang w:val="nl-NL"/>
                    </w:rPr>
                    <w:t>11-jarige geschiedenis van colitis ulcerosa met toenemende ernst. T</w:t>
                  </w:r>
                  <w:r w:rsidRPr="00D02698">
                    <w:rPr>
                      <w:lang w:val="nl-NL"/>
                    </w:rPr>
                    <w:t>wee dagen na de operatie voor verwijdering van de dikke darm en het rectum. Op de rechterkant is een colostoma aangelegd.</w:t>
                  </w:r>
                </w:p>
              </w:tc>
            </w:tr>
          </w:tbl>
          <w:p w14:paraId="36454D28" w14:textId="77777777" w:rsidR="00D308DA" w:rsidRPr="00D02698" w:rsidRDefault="00D308DA" w:rsidP="009E1B95">
            <w:pPr>
              <w:pStyle w:val="a6"/>
              <w:spacing w:line="276" w:lineRule="auto"/>
              <w:rPr>
                <w:sz w:val="12"/>
                <w:szCs w:val="12"/>
                <w:lang w:val="nl-NL"/>
              </w:rPr>
            </w:pPr>
          </w:p>
        </w:tc>
      </w:tr>
      <w:tr w:rsidR="00D308DA" w:rsidRPr="00D02698" w14:paraId="64279A76" w14:textId="77777777" w:rsidTr="009E1B95">
        <w:trPr>
          <w:trHeight w:val="53"/>
        </w:trPr>
        <w:tc>
          <w:tcPr>
            <w:tcW w:w="5000" w:type="pct"/>
            <w:gridSpan w:val="2"/>
            <w:shd w:val="clear" w:color="auto" w:fill="4472C4"/>
          </w:tcPr>
          <w:p w14:paraId="758E0375" w14:textId="77777777" w:rsidR="00D308DA" w:rsidRPr="00D02698" w:rsidRDefault="00D308DA" w:rsidP="009E1B95">
            <w:pPr>
              <w:pStyle w:val="a6"/>
              <w:spacing w:line="276" w:lineRule="auto"/>
              <w:rPr>
                <w:b/>
                <w:bCs/>
                <w:sz w:val="4"/>
                <w:szCs w:val="4"/>
                <w:lang w:val="nl-NL"/>
              </w:rPr>
            </w:pPr>
          </w:p>
        </w:tc>
      </w:tr>
      <w:tr w:rsidR="00D308DA" w:rsidRPr="00D02698" w14:paraId="43A67E83" w14:textId="77777777" w:rsidTr="009E1B95">
        <w:trPr>
          <w:trHeight w:val="64"/>
        </w:trPr>
        <w:tc>
          <w:tcPr>
            <w:tcW w:w="5000" w:type="pct"/>
            <w:gridSpan w:val="2"/>
            <w:shd w:val="clear" w:color="auto" w:fill="auto"/>
          </w:tcPr>
          <w:p w14:paraId="5E5D7D8D" w14:textId="77777777" w:rsidR="00D308DA" w:rsidRPr="00D02698" w:rsidRDefault="00D308DA" w:rsidP="009E1B95">
            <w:pPr>
              <w:pStyle w:val="a6"/>
              <w:spacing w:line="276" w:lineRule="auto"/>
              <w:rPr>
                <w:b/>
                <w:lang w:val="nl-NL"/>
              </w:rPr>
            </w:pPr>
            <w:r w:rsidRPr="00D02698">
              <w:rPr>
                <w:b/>
                <w:lang w:val="nl-NL"/>
              </w:rPr>
              <w:t>Opmerkingen</w:t>
            </w:r>
          </w:p>
        </w:tc>
      </w:tr>
      <w:tr w:rsidR="00D308DA" w:rsidRPr="00D02698" w14:paraId="6C04477D" w14:textId="77777777" w:rsidTr="009E1B95">
        <w:trPr>
          <w:trHeight w:val="228"/>
        </w:trPr>
        <w:tc>
          <w:tcPr>
            <w:tcW w:w="734" w:type="pct"/>
            <w:shd w:val="clear" w:color="auto" w:fill="auto"/>
          </w:tcPr>
          <w:p w14:paraId="65503DD5" w14:textId="77777777" w:rsidR="00D308DA" w:rsidRPr="00D02698" w:rsidRDefault="00D308DA" w:rsidP="009E1B95">
            <w:pPr>
              <w:pStyle w:val="a6"/>
              <w:spacing w:line="276" w:lineRule="auto"/>
              <w:rPr>
                <w:b/>
                <w:lang w:val="nl-NL"/>
              </w:rPr>
            </w:pPr>
            <w:r w:rsidRPr="00D02698">
              <w:rPr>
                <w:b/>
                <w:lang w:val="nl-NL"/>
              </w:rPr>
              <w:t>Datum/tijd</w:t>
            </w:r>
          </w:p>
        </w:tc>
        <w:tc>
          <w:tcPr>
            <w:tcW w:w="4266" w:type="pct"/>
            <w:shd w:val="clear" w:color="auto" w:fill="auto"/>
          </w:tcPr>
          <w:p w14:paraId="5260F0D7" w14:textId="77777777" w:rsidR="00D308DA" w:rsidRPr="00D02698" w:rsidRDefault="00D308DA" w:rsidP="009E1B95">
            <w:pPr>
              <w:pStyle w:val="a6"/>
              <w:spacing w:line="276" w:lineRule="auto"/>
              <w:rPr>
                <w:b/>
                <w:lang w:val="nl-NL"/>
              </w:rPr>
            </w:pPr>
          </w:p>
        </w:tc>
      </w:tr>
      <w:tr w:rsidR="000A173A" w:rsidRPr="00D02698" w14:paraId="6C4CC467" w14:textId="77777777" w:rsidTr="009E1B95">
        <w:tc>
          <w:tcPr>
            <w:tcW w:w="734" w:type="pct"/>
            <w:shd w:val="clear" w:color="auto" w:fill="auto"/>
          </w:tcPr>
          <w:p w14:paraId="7B376903" w14:textId="03E3B43B" w:rsidR="000A173A" w:rsidRPr="00D02698" w:rsidRDefault="000A173A" w:rsidP="009E1B95">
            <w:pPr>
              <w:pStyle w:val="a6"/>
              <w:spacing w:line="276" w:lineRule="auto"/>
              <w:rPr>
                <w:lang w:val="nl-NL"/>
              </w:rPr>
            </w:pPr>
            <w:r w:rsidRPr="00D02698">
              <w:rPr>
                <w:lang w:val="nl-NL"/>
              </w:rPr>
              <w:t>Vandaag 07:00</w:t>
            </w:r>
          </w:p>
        </w:tc>
        <w:tc>
          <w:tcPr>
            <w:tcW w:w="4266" w:type="pct"/>
            <w:shd w:val="clear" w:color="auto" w:fill="auto"/>
          </w:tcPr>
          <w:p w14:paraId="17C499CB" w14:textId="553401D3" w:rsidR="000A173A" w:rsidRPr="00D02698" w:rsidRDefault="000A173A" w:rsidP="009E1B95">
            <w:pPr>
              <w:pStyle w:val="a6"/>
              <w:spacing w:line="276" w:lineRule="auto"/>
              <w:rPr>
                <w:b/>
                <w:lang w:val="nl-NL"/>
              </w:rPr>
            </w:pPr>
            <w:r w:rsidRPr="00D02698">
              <w:rPr>
                <w:lang w:val="nl-NL"/>
              </w:rPr>
              <w:t>Patiënt beoordeelt pijn als 3 op een schaal van 1 tot 10, er is 500 mg paracetamol toegediend. Vitale functies verkregen. Colostomiezak geleegd. /RN</w:t>
            </w:r>
          </w:p>
        </w:tc>
      </w:tr>
      <w:tr w:rsidR="00D308DA" w:rsidRPr="00D02698" w14:paraId="5FDDB440" w14:textId="77777777" w:rsidTr="009E1B95">
        <w:tc>
          <w:tcPr>
            <w:tcW w:w="734" w:type="pct"/>
            <w:shd w:val="clear" w:color="auto" w:fill="auto"/>
          </w:tcPr>
          <w:p w14:paraId="5817A471" w14:textId="5A07D0F1" w:rsidR="00D308DA" w:rsidRPr="00D02698" w:rsidRDefault="00D308DA" w:rsidP="009E1B95">
            <w:pPr>
              <w:pStyle w:val="a6"/>
              <w:spacing w:line="276" w:lineRule="auto"/>
              <w:rPr>
                <w:lang w:val="nl-NL"/>
              </w:rPr>
            </w:pPr>
          </w:p>
        </w:tc>
        <w:tc>
          <w:tcPr>
            <w:tcW w:w="4266" w:type="pct"/>
            <w:shd w:val="clear" w:color="auto" w:fill="auto"/>
          </w:tcPr>
          <w:p w14:paraId="1E0C7B2A" w14:textId="433EC491" w:rsidR="00D308DA" w:rsidRPr="00D02698" w:rsidRDefault="00D308DA" w:rsidP="00D308DA">
            <w:pPr>
              <w:pStyle w:val="a6"/>
              <w:rPr>
                <w:lang w:val="nl-NL"/>
              </w:rPr>
            </w:pPr>
          </w:p>
        </w:tc>
      </w:tr>
      <w:tr w:rsidR="00D308DA" w:rsidRPr="00D02698" w14:paraId="061FC1EB" w14:textId="77777777" w:rsidTr="009E1B95">
        <w:tc>
          <w:tcPr>
            <w:tcW w:w="734" w:type="pct"/>
            <w:shd w:val="clear" w:color="auto" w:fill="auto"/>
          </w:tcPr>
          <w:p w14:paraId="5758EBB7" w14:textId="69668947" w:rsidR="00D308DA" w:rsidRPr="00D02698" w:rsidRDefault="00D308DA" w:rsidP="009E1B95">
            <w:pPr>
              <w:pStyle w:val="a6"/>
              <w:spacing w:line="276" w:lineRule="auto"/>
              <w:rPr>
                <w:lang w:val="nl-NL"/>
              </w:rPr>
            </w:pPr>
          </w:p>
        </w:tc>
        <w:tc>
          <w:tcPr>
            <w:tcW w:w="4266" w:type="pct"/>
            <w:shd w:val="clear" w:color="auto" w:fill="auto"/>
          </w:tcPr>
          <w:p w14:paraId="0957BDF9" w14:textId="78E7A309" w:rsidR="00D308DA" w:rsidRPr="00D02698" w:rsidRDefault="00D308DA" w:rsidP="00D308DA">
            <w:pPr>
              <w:pStyle w:val="a6"/>
              <w:rPr>
                <w:lang w:val="nl-NL"/>
              </w:rPr>
            </w:pPr>
          </w:p>
        </w:tc>
      </w:tr>
      <w:tr w:rsidR="00D308DA" w:rsidRPr="00D02698" w14:paraId="0C5B0D0C" w14:textId="77777777" w:rsidTr="009E1B95">
        <w:tc>
          <w:tcPr>
            <w:tcW w:w="734" w:type="pct"/>
            <w:shd w:val="clear" w:color="auto" w:fill="auto"/>
          </w:tcPr>
          <w:p w14:paraId="0B5EFA4A" w14:textId="1CE77B3F" w:rsidR="00D308DA" w:rsidRPr="00D02698" w:rsidRDefault="00D308DA" w:rsidP="009E1B95">
            <w:pPr>
              <w:pStyle w:val="a6"/>
              <w:spacing w:line="276" w:lineRule="auto"/>
              <w:rPr>
                <w:lang w:val="nl-NL"/>
              </w:rPr>
            </w:pPr>
          </w:p>
        </w:tc>
        <w:tc>
          <w:tcPr>
            <w:tcW w:w="4266" w:type="pct"/>
            <w:shd w:val="clear" w:color="auto" w:fill="auto"/>
          </w:tcPr>
          <w:p w14:paraId="55B498E9" w14:textId="1DAD501F" w:rsidR="00D308DA" w:rsidRPr="00D02698" w:rsidRDefault="00D308DA" w:rsidP="00D308DA">
            <w:pPr>
              <w:pStyle w:val="a6"/>
              <w:rPr>
                <w:lang w:val="nl-NL"/>
              </w:rPr>
            </w:pPr>
          </w:p>
        </w:tc>
      </w:tr>
      <w:tr w:rsidR="00D308DA" w:rsidRPr="00D02698" w14:paraId="39E0F99F" w14:textId="77777777" w:rsidTr="009E1B95">
        <w:tc>
          <w:tcPr>
            <w:tcW w:w="734" w:type="pct"/>
            <w:shd w:val="clear" w:color="auto" w:fill="auto"/>
          </w:tcPr>
          <w:p w14:paraId="1C103624" w14:textId="77777777" w:rsidR="00D308DA" w:rsidRPr="00D02698" w:rsidRDefault="00D308DA" w:rsidP="009E1B95">
            <w:pPr>
              <w:pStyle w:val="a6"/>
              <w:spacing w:line="276" w:lineRule="auto"/>
              <w:rPr>
                <w:lang w:val="nl-NL"/>
              </w:rPr>
            </w:pPr>
          </w:p>
          <w:p w14:paraId="34F9C012" w14:textId="77777777" w:rsidR="00D308DA" w:rsidRPr="00D02698" w:rsidRDefault="00D308DA" w:rsidP="009E1B95">
            <w:pPr>
              <w:pStyle w:val="a6"/>
              <w:spacing w:line="276" w:lineRule="auto"/>
              <w:rPr>
                <w:lang w:val="nl-NL"/>
              </w:rPr>
            </w:pPr>
          </w:p>
          <w:p w14:paraId="6C4A46D5" w14:textId="77777777" w:rsidR="00D308DA" w:rsidRPr="00D02698" w:rsidRDefault="00D308DA" w:rsidP="009E1B95">
            <w:pPr>
              <w:pStyle w:val="a6"/>
              <w:spacing w:line="276" w:lineRule="auto"/>
              <w:rPr>
                <w:lang w:val="nl-NL"/>
              </w:rPr>
            </w:pPr>
          </w:p>
        </w:tc>
        <w:tc>
          <w:tcPr>
            <w:tcW w:w="4266" w:type="pct"/>
            <w:shd w:val="clear" w:color="auto" w:fill="auto"/>
          </w:tcPr>
          <w:p w14:paraId="788C407A" w14:textId="77777777" w:rsidR="00D308DA" w:rsidRPr="00D02698" w:rsidRDefault="00D308DA" w:rsidP="009E1B95">
            <w:pPr>
              <w:pStyle w:val="a6"/>
              <w:spacing w:line="276" w:lineRule="auto"/>
              <w:rPr>
                <w:lang w:val="nl-NL"/>
              </w:rPr>
            </w:pPr>
          </w:p>
          <w:p w14:paraId="37928620" w14:textId="77777777" w:rsidR="00D308DA" w:rsidRPr="00D02698" w:rsidRDefault="00D308DA" w:rsidP="009E1B95">
            <w:pPr>
              <w:pStyle w:val="a6"/>
              <w:spacing w:line="276" w:lineRule="auto"/>
              <w:rPr>
                <w:lang w:val="nl-NL"/>
              </w:rPr>
            </w:pPr>
          </w:p>
          <w:p w14:paraId="0B305292" w14:textId="77777777" w:rsidR="00D308DA" w:rsidRPr="00D02698" w:rsidRDefault="00D308DA" w:rsidP="009E1B95">
            <w:pPr>
              <w:pStyle w:val="a6"/>
              <w:spacing w:line="276" w:lineRule="auto"/>
              <w:rPr>
                <w:lang w:val="nl-NL"/>
              </w:rPr>
            </w:pPr>
          </w:p>
          <w:p w14:paraId="57DC4F74" w14:textId="77777777" w:rsidR="00D308DA" w:rsidRPr="00D02698" w:rsidRDefault="00D308DA" w:rsidP="009E1B95">
            <w:pPr>
              <w:pStyle w:val="a6"/>
              <w:spacing w:line="276" w:lineRule="auto"/>
              <w:rPr>
                <w:lang w:val="nl-NL"/>
              </w:rPr>
            </w:pPr>
          </w:p>
        </w:tc>
      </w:tr>
      <w:tr w:rsidR="00D308DA" w:rsidRPr="00D02698" w14:paraId="37333B6C" w14:textId="77777777" w:rsidTr="009E1B95">
        <w:tc>
          <w:tcPr>
            <w:tcW w:w="5000" w:type="pct"/>
            <w:gridSpan w:val="2"/>
            <w:shd w:val="clear" w:color="auto" w:fill="4472C4"/>
          </w:tcPr>
          <w:p w14:paraId="06D5127F" w14:textId="77777777" w:rsidR="00D308DA" w:rsidRPr="00D02698" w:rsidRDefault="00D308DA" w:rsidP="009E1B95">
            <w:pPr>
              <w:pStyle w:val="a6"/>
              <w:spacing w:line="276" w:lineRule="auto"/>
              <w:rPr>
                <w:b/>
                <w:sz w:val="4"/>
                <w:szCs w:val="4"/>
                <w:lang w:val="nl-NL"/>
              </w:rPr>
            </w:pPr>
          </w:p>
        </w:tc>
      </w:tr>
      <w:tr w:rsidR="00D308DA" w:rsidRPr="00D02698" w14:paraId="7335DD03" w14:textId="77777777" w:rsidTr="009E1B95">
        <w:tc>
          <w:tcPr>
            <w:tcW w:w="5000" w:type="pct"/>
            <w:gridSpan w:val="2"/>
            <w:shd w:val="clear" w:color="auto" w:fill="auto"/>
          </w:tcPr>
          <w:p w14:paraId="437B7B4C" w14:textId="2D76DFD2" w:rsidR="00D308DA" w:rsidRPr="00D02698" w:rsidRDefault="00D308DA" w:rsidP="009E1B95">
            <w:pPr>
              <w:pStyle w:val="a6"/>
              <w:spacing w:line="276" w:lineRule="auto"/>
              <w:rPr>
                <w:b/>
                <w:lang w:val="nl-NL"/>
              </w:rPr>
            </w:pPr>
            <w:r w:rsidRPr="00D02698">
              <w:rPr>
                <w:b/>
                <w:lang w:val="nl-NL"/>
              </w:rPr>
              <w:t>Instructies zorgverlener</w:t>
            </w:r>
          </w:p>
        </w:tc>
      </w:tr>
      <w:tr w:rsidR="000A173A" w:rsidRPr="00D02698" w14:paraId="06DFE4B2" w14:textId="77777777" w:rsidTr="009E1B95">
        <w:tc>
          <w:tcPr>
            <w:tcW w:w="5000" w:type="pct"/>
            <w:gridSpan w:val="2"/>
            <w:shd w:val="clear" w:color="auto" w:fill="auto"/>
          </w:tcPr>
          <w:p w14:paraId="746CA416" w14:textId="1314407F" w:rsidR="000A173A" w:rsidRPr="00D02698" w:rsidRDefault="000A173A" w:rsidP="009E1B95">
            <w:pPr>
              <w:pStyle w:val="a6"/>
              <w:spacing w:line="276" w:lineRule="auto"/>
              <w:rPr>
                <w:lang w:val="nl-NL"/>
              </w:rPr>
            </w:pPr>
            <w:r w:rsidRPr="00D02698">
              <w:rPr>
                <w:lang w:val="nl-NL"/>
              </w:rPr>
              <w:t xml:space="preserve">Activiteit: </w:t>
            </w:r>
            <w:bookmarkStart w:id="10" w:name="_Hlk513628476"/>
            <w:r w:rsidRPr="00D02698">
              <w:rPr>
                <w:lang w:val="nl-NL"/>
              </w:rPr>
              <w:t>uit bed zoals getolereerd</w:t>
            </w:r>
            <w:bookmarkEnd w:id="10"/>
          </w:p>
        </w:tc>
      </w:tr>
      <w:tr w:rsidR="000A173A" w:rsidRPr="00D02698" w14:paraId="1BF22F72" w14:textId="77777777" w:rsidTr="009E1B95">
        <w:tc>
          <w:tcPr>
            <w:tcW w:w="5000" w:type="pct"/>
            <w:gridSpan w:val="2"/>
            <w:shd w:val="clear" w:color="auto" w:fill="auto"/>
          </w:tcPr>
          <w:p w14:paraId="56552826" w14:textId="5BC40E7D" w:rsidR="000A173A" w:rsidRPr="00D02698" w:rsidRDefault="000A173A" w:rsidP="009E1B95">
            <w:pPr>
              <w:pStyle w:val="a6"/>
              <w:spacing w:line="276" w:lineRule="auto"/>
              <w:rPr>
                <w:lang w:val="nl-NL"/>
              </w:rPr>
            </w:pPr>
            <w:r w:rsidRPr="00D02698">
              <w:rPr>
                <w:lang w:val="nl-NL"/>
              </w:rPr>
              <w:t>Dieet: heldere vloeistoffen, doorgaan naar de normale voeding zoals getolereerd</w:t>
            </w:r>
          </w:p>
        </w:tc>
      </w:tr>
      <w:tr w:rsidR="000A173A" w:rsidRPr="00D02698" w14:paraId="308D3FDD" w14:textId="77777777" w:rsidTr="009E1B95">
        <w:tc>
          <w:tcPr>
            <w:tcW w:w="5000" w:type="pct"/>
            <w:gridSpan w:val="2"/>
            <w:shd w:val="clear" w:color="auto" w:fill="auto"/>
          </w:tcPr>
          <w:p w14:paraId="3512E2A2" w14:textId="632EE534" w:rsidR="000A173A" w:rsidRPr="00D02698" w:rsidRDefault="000A173A" w:rsidP="009E1B95">
            <w:pPr>
              <w:pStyle w:val="a6"/>
              <w:spacing w:line="276" w:lineRule="auto"/>
              <w:rPr>
                <w:lang w:val="nl-NL"/>
              </w:rPr>
            </w:pPr>
            <w:r w:rsidRPr="00D02698">
              <w:rPr>
                <w:lang w:val="nl-NL"/>
              </w:rPr>
              <w:t>Vitale functies om de 4 uur</w:t>
            </w:r>
          </w:p>
        </w:tc>
      </w:tr>
      <w:tr w:rsidR="000A173A" w:rsidRPr="00D02698" w14:paraId="3115D94E" w14:textId="77777777" w:rsidTr="009E1B95">
        <w:tc>
          <w:tcPr>
            <w:tcW w:w="5000" w:type="pct"/>
            <w:gridSpan w:val="2"/>
            <w:shd w:val="clear" w:color="auto" w:fill="auto"/>
          </w:tcPr>
          <w:p w14:paraId="35D7C10D" w14:textId="6019281B" w:rsidR="000A173A" w:rsidRPr="00D02698" w:rsidRDefault="000A173A" w:rsidP="009E1B95">
            <w:pPr>
              <w:pStyle w:val="a6"/>
              <w:spacing w:line="276" w:lineRule="auto"/>
              <w:rPr>
                <w:lang w:val="nl-NL"/>
              </w:rPr>
            </w:pPr>
            <w:r w:rsidRPr="00D02698">
              <w:rPr>
                <w:lang w:val="nl-NL"/>
              </w:rPr>
              <w:t>Leg inname en uitvoer vast</w:t>
            </w:r>
          </w:p>
        </w:tc>
      </w:tr>
      <w:tr w:rsidR="000A173A" w:rsidRPr="00D02698" w14:paraId="26387CAA" w14:textId="77777777" w:rsidTr="009E1B95">
        <w:tc>
          <w:tcPr>
            <w:tcW w:w="5000" w:type="pct"/>
            <w:gridSpan w:val="2"/>
            <w:shd w:val="clear" w:color="auto" w:fill="auto"/>
          </w:tcPr>
          <w:p w14:paraId="2E3E470D" w14:textId="5B613E61" w:rsidR="000A173A" w:rsidRPr="00D02698" w:rsidRDefault="000A173A" w:rsidP="009E1B95">
            <w:pPr>
              <w:pStyle w:val="a6"/>
              <w:spacing w:line="276" w:lineRule="auto"/>
              <w:rPr>
                <w:lang w:val="nl-NL"/>
              </w:rPr>
            </w:pPr>
            <w:r w:rsidRPr="00D02698">
              <w:rPr>
                <w:lang w:val="nl-NL"/>
              </w:rPr>
              <w:t>Paracetamol 500 mg oraal, prn voor pijn, elke 6 uur</w:t>
            </w:r>
          </w:p>
        </w:tc>
      </w:tr>
      <w:tr w:rsidR="000A173A" w:rsidRPr="00D02698" w14:paraId="5FDA5E30" w14:textId="77777777" w:rsidTr="009E1B95">
        <w:tc>
          <w:tcPr>
            <w:tcW w:w="5000" w:type="pct"/>
            <w:gridSpan w:val="2"/>
            <w:shd w:val="clear" w:color="auto" w:fill="auto"/>
          </w:tcPr>
          <w:p w14:paraId="60134F69" w14:textId="5AFC290A" w:rsidR="000A173A" w:rsidRPr="00D02698" w:rsidRDefault="000A173A" w:rsidP="009E1B95">
            <w:pPr>
              <w:pStyle w:val="a6"/>
              <w:spacing w:line="276" w:lineRule="auto"/>
              <w:rPr>
                <w:lang w:val="nl-NL"/>
              </w:rPr>
            </w:pPr>
            <w:r w:rsidRPr="00D02698">
              <w:rPr>
                <w:lang w:val="nl-NL"/>
              </w:rPr>
              <w:t>Verricht colostomazorg volgens lokaal protocol</w:t>
            </w:r>
          </w:p>
        </w:tc>
      </w:tr>
      <w:tr w:rsidR="000A173A" w:rsidRPr="00D02698" w14:paraId="07F4F5CB" w14:textId="77777777" w:rsidTr="009E1B95">
        <w:tc>
          <w:tcPr>
            <w:tcW w:w="5000" w:type="pct"/>
            <w:gridSpan w:val="2"/>
            <w:shd w:val="clear" w:color="auto" w:fill="auto"/>
          </w:tcPr>
          <w:p w14:paraId="575C389E" w14:textId="77777777" w:rsidR="000A173A" w:rsidRPr="00D02698" w:rsidRDefault="000A173A" w:rsidP="009E1B95">
            <w:pPr>
              <w:pStyle w:val="a6"/>
              <w:spacing w:line="276" w:lineRule="auto"/>
              <w:rPr>
                <w:lang w:val="nl-NL"/>
              </w:rPr>
            </w:pPr>
          </w:p>
        </w:tc>
      </w:tr>
      <w:tr w:rsidR="000A173A" w:rsidRPr="00D02698" w14:paraId="46355DDC" w14:textId="77777777" w:rsidTr="009E1B95">
        <w:trPr>
          <w:trHeight w:val="53"/>
        </w:trPr>
        <w:tc>
          <w:tcPr>
            <w:tcW w:w="5000" w:type="pct"/>
            <w:gridSpan w:val="2"/>
            <w:shd w:val="clear" w:color="auto" w:fill="4472C4"/>
          </w:tcPr>
          <w:p w14:paraId="5B8631E7" w14:textId="77777777" w:rsidR="000A173A" w:rsidRPr="00D02698" w:rsidRDefault="000A173A" w:rsidP="009E1B95">
            <w:pPr>
              <w:pStyle w:val="a6"/>
              <w:spacing w:line="276" w:lineRule="auto"/>
              <w:rPr>
                <w:sz w:val="4"/>
                <w:szCs w:val="4"/>
                <w:lang w:val="nl-NL"/>
              </w:rPr>
            </w:pPr>
          </w:p>
        </w:tc>
      </w:tr>
      <w:tr w:rsidR="000A173A" w:rsidRPr="00D02698" w14:paraId="2E4D5491" w14:textId="77777777" w:rsidTr="009E1B95">
        <w:tc>
          <w:tcPr>
            <w:tcW w:w="5000" w:type="pct"/>
            <w:gridSpan w:val="2"/>
            <w:shd w:val="clear" w:color="auto" w:fill="auto"/>
          </w:tcPr>
          <w:p w14:paraId="085E8CD4" w14:textId="06BF4582" w:rsidR="000A173A" w:rsidRPr="00D02698" w:rsidRDefault="000A173A" w:rsidP="009E1B95">
            <w:pPr>
              <w:pStyle w:val="a6"/>
              <w:spacing w:line="276" w:lineRule="auto"/>
              <w:rPr>
                <w:lang w:val="nl-NL"/>
              </w:rPr>
            </w:pPr>
            <w:r w:rsidRPr="00D02698">
              <w:rPr>
                <w:b/>
                <w:lang w:val="nl-NL"/>
              </w:rPr>
              <w:t>Medische administratie</w:t>
            </w:r>
          </w:p>
        </w:tc>
      </w:tr>
      <w:tr w:rsidR="000A173A" w:rsidRPr="00D02698" w14:paraId="36D8A244" w14:textId="77777777" w:rsidTr="009E1B95">
        <w:tc>
          <w:tcPr>
            <w:tcW w:w="734" w:type="pct"/>
            <w:shd w:val="clear" w:color="auto" w:fill="auto"/>
          </w:tcPr>
          <w:p w14:paraId="67B21750" w14:textId="77777777" w:rsidR="000A173A" w:rsidRPr="00D02698" w:rsidRDefault="000A173A" w:rsidP="009E1B95">
            <w:pPr>
              <w:pStyle w:val="a6"/>
              <w:spacing w:line="276" w:lineRule="auto"/>
              <w:rPr>
                <w:lang w:val="nl-NL"/>
              </w:rPr>
            </w:pPr>
            <w:r w:rsidRPr="00D02698">
              <w:rPr>
                <w:b/>
                <w:lang w:val="nl-NL"/>
              </w:rPr>
              <w:t>Datum/tijd</w:t>
            </w:r>
          </w:p>
        </w:tc>
        <w:tc>
          <w:tcPr>
            <w:tcW w:w="4266" w:type="pct"/>
            <w:shd w:val="clear" w:color="auto" w:fill="auto"/>
          </w:tcPr>
          <w:p w14:paraId="363553B2" w14:textId="77777777" w:rsidR="000A173A" w:rsidRPr="00D02698" w:rsidRDefault="000A173A" w:rsidP="009E1B95">
            <w:pPr>
              <w:pStyle w:val="a6"/>
              <w:spacing w:line="276" w:lineRule="auto"/>
              <w:rPr>
                <w:lang w:val="nl-NL"/>
              </w:rPr>
            </w:pPr>
          </w:p>
        </w:tc>
      </w:tr>
      <w:tr w:rsidR="000A173A" w:rsidRPr="00D02698" w14:paraId="4E9168B4" w14:textId="77777777" w:rsidTr="009E1B95">
        <w:tc>
          <w:tcPr>
            <w:tcW w:w="734" w:type="pct"/>
            <w:shd w:val="clear" w:color="auto" w:fill="auto"/>
          </w:tcPr>
          <w:p w14:paraId="2FD5D2EF" w14:textId="5185E1A6" w:rsidR="000A173A" w:rsidRPr="00D02698" w:rsidRDefault="000A173A" w:rsidP="009E1B95">
            <w:pPr>
              <w:pStyle w:val="a6"/>
              <w:spacing w:line="276" w:lineRule="auto"/>
              <w:rPr>
                <w:lang w:val="nl-NL"/>
              </w:rPr>
            </w:pPr>
            <w:r w:rsidRPr="00D02698">
              <w:rPr>
                <w:lang w:val="nl-NL"/>
              </w:rPr>
              <w:t>Vandaag, 07:00</w:t>
            </w:r>
          </w:p>
        </w:tc>
        <w:tc>
          <w:tcPr>
            <w:tcW w:w="4266" w:type="pct"/>
            <w:shd w:val="clear" w:color="auto" w:fill="auto"/>
          </w:tcPr>
          <w:p w14:paraId="3909F88F" w14:textId="391A394B" w:rsidR="000A173A" w:rsidRPr="00D02698" w:rsidRDefault="000A173A" w:rsidP="009E1B95">
            <w:pPr>
              <w:pStyle w:val="a6"/>
              <w:spacing w:line="276" w:lineRule="auto"/>
              <w:rPr>
                <w:lang w:val="nl-NL"/>
              </w:rPr>
            </w:pPr>
            <w:r w:rsidRPr="00D02698">
              <w:rPr>
                <w:lang w:val="nl-NL"/>
              </w:rPr>
              <w:t>Paracetamol 500 mg, oraal</w:t>
            </w:r>
          </w:p>
        </w:tc>
      </w:tr>
      <w:tr w:rsidR="000A173A" w:rsidRPr="00D02698" w14:paraId="65D132AC" w14:textId="77777777" w:rsidTr="009E1B95">
        <w:tc>
          <w:tcPr>
            <w:tcW w:w="734" w:type="pct"/>
            <w:shd w:val="clear" w:color="auto" w:fill="auto"/>
          </w:tcPr>
          <w:p w14:paraId="3B6AAAAA" w14:textId="0DF7BC06" w:rsidR="000A173A" w:rsidRPr="00D02698" w:rsidRDefault="000A173A" w:rsidP="009E1B95">
            <w:pPr>
              <w:pStyle w:val="a6"/>
              <w:spacing w:line="276" w:lineRule="auto"/>
              <w:rPr>
                <w:lang w:val="nl-NL"/>
              </w:rPr>
            </w:pPr>
          </w:p>
        </w:tc>
        <w:tc>
          <w:tcPr>
            <w:tcW w:w="4266" w:type="pct"/>
            <w:shd w:val="clear" w:color="auto" w:fill="auto"/>
          </w:tcPr>
          <w:p w14:paraId="06221D78" w14:textId="41C3C209" w:rsidR="000A173A" w:rsidRPr="00D02698" w:rsidRDefault="000A173A" w:rsidP="009E1B95">
            <w:pPr>
              <w:pStyle w:val="a6"/>
              <w:spacing w:line="276" w:lineRule="auto"/>
              <w:rPr>
                <w:lang w:val="nl-NL"/>
              </w:rPr>
            </w:pPr>
          </w:p>
        </w:tc>
      </w:tr>
      <w:tr w:rsidR="000A173A" w:rsidRPr="00D02698" w14:paraId="6870D55A" w14:textId="77777777" w:rsidTr="009E1B95">
        <w:tc>
          <w:tcPr>
            <w:tcW w:w="734" w:type="pct"/>
            <w:shd w:val="clear" w:color="auto" w:fill="auto"/>
          </w:tcPr>
          <w:p w14:paraId="2591E586" w14:textId="77777777" w:rsidR="000A173A" w:rsidRPr="00D02698" w:rsidRDefault="000A173A" w:rsidP="009E1B95">
            <w:pPr>
              <w:pStyle w:val="a6"/>
              <w:spacing w:line="276" w:lineRule="auto"/>
              <w:rPr>
                <w:lang w:val="nl-NL"/>
              </w:rPr>
            </w:pPr>
          </w:p>
        </w:tc>
        <w:tc>
          <w:tcPr>
            <w:tcW w:w="4266" w:type="pct"/>
            <w:shd w:val="clear" w:color="auto" w:fill="auto"/>
          </w:tcPr>
          <w:p w14:paraId="691F14E0" w14:textId="77777777" w:rsidR="000A173A" w:rsidRPr="00D02698" w:rsidRDefault="000A173A" w:rsidP="009E1B95">
            <w:pPr>
              <w:pStyle w:val="a6"/>
              <w:spacing w:line="276" w:lineRule="auto"/>
              <w:rPr>
                <w:lang w:val="nl-NL"/>
              </w:rPr>
            </w:pPr>
          </w:p>
        </w:tc>
      </w:tr>
      <w:tr w:rsidR="000A173A" w:rsidRPr="00D02698" w14:paraId="16B34468" w14:textId="77777777" w:rsidTr="009E1B95">
        <w:tc>
          <w:tcPr>
            <w:tcW w:w="5000" w:type="pct"/>
            <w:gridSpan w:val="2"/>
            <w:shd w:val="clear" w:color="auto" w:fill="4472C4"/>
          </w:tcPr>
          <w:p w14:paraId="4BB5C0D3" w14:textId="77777777" w:rsidR="000A173A" w:rsidRPr="00D02698" w:rsidRDefault="000A173A" w:rsidP="009E1B95">
            <w:pPr>
              <w:pStyle w:val="a6"/>
              <w:spacing w:line="276" w:lineRule="auto"/>
              <w:rPr>
                <w:sz w:val="4"/>
                <w:szCs w:val="4"/>
                <w:lang w:val="nl-NL"/>
              </w:rPr>
            </w:pPr>
          </w:p>
        </w:tc>
      </w:tr>
      <w:tr w:rsidR="000A173A" w:rsidRPr="00D02698" w14:paraId="12FEB26C" w14:textId="77777777" w:rsidTr="009E1B95">
        <w:tc>
          <w:tcPr>
            <w:tcW w:w="5000" w:type="pct"/>
            <w:gridSpan w:val="2"/>
            <w:shd w:val="clear" w:color="auto" w:fill="auto"/>
          </w:tcPr>
          <w:p w14:paraId="765416E1" w14:textId="37A2C6E5" w:rsidR="000A173A" w:rsidRPr="00D02698" w:rsidRDefault="000A173A" w:rsidP="009E1B95">
            <w:pPr>
              <w:pStyle w:val="a6"/>
              <w:spacing w:line="276" w:lineRule="auto"/>
              <w:rPr>
                <w:sz w:val="12"/>
                <w:szCs w:val="12"/>
                <w:lang w:val="nl-NL"/>
              </w:rPr>
            </w:pPr>
            <w:r w:rsidRPr="00D02698">
              <w:rPr>
                <w:b/>
                <w:lang w:val="nl-NL"/>
              </w:rPr>
              <w:t>Vitale functies</w:t>
            </w:r>
          </w:p>
        </w:tc>
      </w:tr>
      <w:tr w:rsidR="000A173A" w:rsidRPr="00D02698" w14:paraId="59EB57C7" w14:textId="77777777" w:rsidTr="009E1B95">
        <w:trPr>
          <w:trHeight w:val="280"/>
        </w:trPr>
        <w:tc>
          <w:tcPr>
            <w:tcW w:w="734" w:type="pct"/>
            <w:shd w:val="clear" w:color="auto" w:fill="auto"/>
          </w:tcPr>
          <w:p w14:paraId="500F964D" w14:textId="77777777" w:rsidR="000A173A" w:rsidRPr="00D02698" w:rsidRDefault="000A173A" w:rsidP="009E1B95">
            <w:pPr>
              <w:pStyle w:val="a6"/>
              <w:spacing w:line="276" w:lineRule="auto"/>
              <w:rPr>
                <w:b/>
                <w:lang w:val="nl-NL"/>
              </w:rPr>
            </w:pPr>
            <w:r w:rsidRPr="00D02698">
              <w:rPr>
                <w:b/>
                <w:lang w:val="nl-NL"/>
              </w:rPr>
              <w:t>Datum/tijd</w:t>
            </w:r>
          </w:p>
        </w:tc>
        <w:tc>
          <w:tcPr>
            <w:tcW w:w="4266" w:type="pct"/>
            <w:shd w:val="clear" w:color="auto" w:fill="auto"/>
          </w:tcPr>
          <w:p w14:paraId="0105E33D" w14:textId="77777777" w:rsidR="000A173A" w:rsidRPr="00D02698" w:rsidRDefault="000A173A" w:rsidP="009E1B95">
            <w:pPr>
              <w:pStyle w:val="a6"/>
              <w:spacing w:line="276" w:lineRule="auto"/>
              <w:rPr>
                <w:b/>
                <w:lang w:val="nl-NL"/>
              </w:rPr>
            </w:pPr>
          </w:p>
        </w:tc>
      </w:tr>
      <w:tr w:rsidR="000A173A" w:rsidRPr="00D02698" w14:paraId="75A421BB" w14:textId="77777777" w:rsidTr="009E1B95">
        <w:tc>
          <w:tcPr>
            <w:tcW w:w="734" w:type="pct"/>
            <w:shd w:val="clear" w:color="auto" w:fill="auto"/>
          </w:tcPr>
          <w:p w14:paraId="3493451C" w14:textId="182E8034" w:rsidR="000A173A" w:rsidRPr="00D02698" w:rsidRDefault="000A173A" w:rsidP="009E1B95">
            <w:pPr>
              <w:pStyle w:val="a6"/>
              <w:spacing w:line="276" w:lineRule="auto"/>
              <w:rPr>
                <w:lang w:val="nl-NL"/>
              </w:rPr>
            </w:pPr>
            <w:r w:rsidRPr="00D02698">
              <w:rPr>
                <w:lang w:val="nl-NL"/>
              </w:rPr>
              <w:t>Vandaag, 07:00</w:t>
            </w:r>
          </w:p>
        </w:tc>
        <w:tc>
          <w:tcPr>
            <w:tcW w:w="4266" w:type="pct"/>
            <w:shd w:val="clear" w:color="auto" w:fill="auto"/>
          </w:tcPr>
          <w:p w14:paraId="10CF23FC" w14:textId="6FE66DF4" w:rsidR="000A173A" w:rsidRPr="00D02698" w:rsidRDefault="000A173A" w:rsidP="009E1B95">
            <w:pPr>
              <w:pStyle w:val="a6"/>
              <w:spacing w:line="276" w:lineRule="auto"/>
              <w:rPr>
                <w:lang w:val="nl-NL"/>
              </w:rPr>
            </w:pPr>
            <w:r w:rsidRPr="00D02698">
              <w:rPr>
                <w:b/>
                <w:lang w:val="nl-NL"/>
              </w:rPr>
              <w:t xml:space="preserve">BD: </w:t>
            </w:r>
            <w:r w:rsidRPr="00D02698">
              <w:rPr>
                <w:lang w:val="nl-NL"/>
              </w:rPr>
              <w:t xml:space="preserve">121/76 mmHg  </w:t>
            </w:r>
            <w:r w:rsidRPr="00D02698">
              <w:rPr>
                <w:b/>
                <w:lang w:val="nl-NL"/>
              </w:rPr>
              <w:t>HR:</w:t>
            </w:r>
            <w:r w:rsidRPr="00D02698">
              <w:rPr>
                <w:lang w:val="nl-NL"/>
              </w:rPr>
              <w:t xml:space="preserve"> 81/min  </w:t>
            </w:r>
            <w:r w:rsidRPr="00D02698">
              <w:rPr>
                <w:b/>
                <w:lang w:val="nl-NL"/>
              </w:rPr>
              <w:t>AH freq:</w:t>
            </w:r>
            <w:r w:rsidRPr="00D02698">
              <w:rPr>
                <w:lang w:val="nl-NL"/>
              </w:rPr>
              <w:t xml:space="preserve"> 13/min  </w:t>
            </w:r>
            <w:r w:rsidRPr="00D02698">
              <w:rPr>
                <w:b/>
                <w:lang w:val="nl-NL"/>
              </w:rPr>
              <w:t>SpO</w:t>
            </w:r>
            <w:r w:rsidRPr="00D02698">
              <w:rPr>
                <w:b/>
                <w:vertAlign w:val="subscript"/>
                <w:lang w:val="nl-NL"/>
              </w:rPr>
              <w:t>2</w:t>
            </w:r>
            <w:r w:rsidRPr="00D02698">
              <w:rPr>
                <w:b/>
                <w:lang w:val="nl-NL"/>
              </w:rPr>
              <w:t>:</w:t>
            </w:r>
            <w:r w:rsidRPr="00D02698">
              <w:rPr>
                <w:lang w:val="nl-NL"/>
              </w:rPr>
              <w:t xml:space="preserve"> 98%  </w:t>
            </w:r>
            <w:r w:rsidRPr="00D02698">
              <w:rPr>
                <w:b/>
                <w:lang w:val="nl-NL"/>
              </w:rPr>
              <w:t>Temp:</w:t>
            </w:r>
            <w:r w:rsidRPr="00D02698">
              <w:rPr>
                <w:lang w:val="nl-NL"/>
              </w:rPr>
              <w:t xml:space="preserve"> 37,0</w:t>
            </w:r>
            <w:r w:rsidRPr="00D02698">
              <w:rPr>
                <w:vertAlign w:val="superscript"/>
                <w:lang w:val="nl-NL"/>
              </w:rPr>
              <w:t>o</w:t>
            </w:r>
            <w:r w:rsidRPr="00D02698">
              <w:rPr>
                <w:lang w:val="nl-NL"/>
              </w:rPr>
              <w:t>C</w:t>
            </w:r>
          </w:p>
        </w:tc>
      </w:tr>
      <w:tr w:rsidR="000A173A" w:rsidRPr="00D02698" w14:paraId="735507BD" w14:textId="77777777" w:rsidTr="009E1B95">
        <w:tc>
          <w:tcPr>
            <w:tcW w:w="734" w:type="pct"/>
            <w:shd w:val="clear" w:color="auto" w:fill="auto"/>
          </w:tcPr>
          <w:p w14:paraId="2B2526DD" w14:textId="77777777" w:rsidR="000A173A" w:rsidRPr="00D02698" w:rsidRDefault="000A173A" w:rsidP="009E1B95">
            <w:pPr>
              <w:pStyle w:val="a6"/>
              <w:spacing w:line="276" w:lineRule="auto"/>
              <w:rPr>
                <w:b/>
                <w:lang w:val="nl-NL"/>
              </w:rPr>
            </w:pPr>
          </w:p>
        </w:tc>
        <w:tc>
          <w:tcPr>
            <w:tcW w:w="4266" w:type="pct"/>
            <w:shd w:val="clear" w:color="auto" w:fill="auto"/>
          </w:tcPr>
          <w:p w14:paraId="4B50BC4F" w14:textId="77777777" w:rsidR="000A173A" w:rsidRPr="00D02698" w:rsidRDefault="000A173A" w:rsidP="009E1B95">
            <w:pPr>
              <w:pStyle w:val="a6"/>
              <w:spacing w:line="276" w:lineRule="auto"/>
              <w:rPr>
                <w:b/>
                <w:lang w:val="nl-NL"/>
              </w:rPr>
            </w:pPr>
            <w:r w:rsidRPr="00D02698">
              <w:rPr>
                <w:b/>
                <w:lang w:val="nl-NL"/>
              </w:rPr>
              <w:t xml:space="preserve">BD:                           </w:t>
            </w:r>
            <w:r w:rsidRPr="00D02698">
              <w:rPr>
                <w:lang w:val="nl-NL"/>
              </w:rPr>
              <w:t xml:space="preserve">  </w:t>
            </w:r>
            <w:r w:rsidRPr="00D02698">
              <w:rPr>
                <w:b/>
                <w:lang w:val="nl-NL"/>
              </w:rPr>
              <w:t>HR:</w:t>
            </w:r>
            <w:r w:rsidRPr="00D02698">
              <w:rPr>
                <w:lang w:val="nl-NL"/>
              </w:rPr>
              <w:t xml:space="preserve">                </w:t>
            </w:r>
            <w:r w:rsidRPr="00D02698">
              <w:rPr>
                <w:b/>
                <w:lang w:val="nl-NL"/>
              </w:rPr>
              <w:t>AH freq:</w:t>
            </w:r>
            <w:r w:rsidRPr="00D02698">
              <w:rPr>
                <w:lang w:val="nl-NL"/>
              </w:rPr>
              <w:t xml:space="preserve">                </w:t>
            </w:r>
            <w:r w:rsidRPr="00D02698">
              <w:rPr>
                <w:b/>
                <w:lang w:val="nl-NL"/>
              </w:rPr>
              <w:t>SpO</w:t>
            </w:r>
            <w:r w:rsidRPr="00D02698">
              <w:rPr>
                <w:b/>
                <w:vertAlign w:val="subscript"/>
                <w:lang w:val="nl-NL"/>
              </w:rPr>
              <w:t>2</w:t>
            </w:r>
            <w:r w:rsidRPr="00D02698">
              <w:rPr>
                <w:b/>
                <w:lang w:val="nl-NL"/>
              </w:rPr>
              <w:t>:</w:t>
            </w:r>
            <w:r w:rsidRPr="00D02698">
              <w:rPr>
                <w:lang w:val="nl-NL"/>
              </w:rPr>
              <w:t xml:space="preserve">           </w:t>
            </w:r>
            <w:r w:rsidRPr="00D02698">
              <w:rPr>
                <w:b/>
                <w:lang w:val="nl-NL"/>
              </w:rPr>
              <w:t>Temp:</w:t>
            </w:r>
          </w:p>
        </w:tc>
      </w:tr>
    </w:tbl>
    <w:p w14:paraId="7C2CC98F" w14:textId="319E552E" w:rsidR="00153A70" w:rsidRPr="00D02698" w:rsidRDefault="00153A70" w:rsidP="00F8667A">
      <w:pPr>
        <w:pStyle w:val="a6"/>
        <w:rPr>
          <w:lang w:val="nl-NL"/>
        </w:rPr>
      </w:pPr>
    </w:p>
    <w:p w14:paraId="2236A1E0" w14:textId="541B6CA2" w:rsidR="00153A70" w:rsidRPr="00D02698" w:rsidRDefault="00153A70">
      <w:pPr>
        <w:spacing w:before="100" w:after="200" w:line="276" w:lineRule="auto"/>
        <w:rPr>
          <w:lang w:val="nl-NL"/>
        </w:rPr>
      </w:pPr>
      <w:r w:rsidRPr="00D02698">
        <w:rPr>
          <w:lang w:val="nl-NL"/>
        </w:rPr>
        <w:br w:type="page"/>
      </w:r>
    </w:p>
    <w:p w14:paraId="3B235905" w14:textId="561AEA4F" w:rsidR="00153A70" w:rsidRPr="00D02698" w:rsidRDefault="00153A70" w:rsidP="00153A70">
      <w:pPr>
        <w:pStyle w:val="1"/>
        <w:rPr>
          <w:lang w:val="nl-NL"/>
        </w:rPr>
      </w:pPr>
      <w:r w:rsidRPr="00D02698">
        <w:rPr>
          <w:lang w:val="nl-NL"/>
        </w:rPr>
        <w:t>Inname en uitvoer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65"/>
        <w:gridCol w:w="863"/>
        <w:gridCol w:w="862"/>
        <w:gridCol w:w="865"/>
        <w:gridCol w:w="866"/>
        <w:gridCol w:w="817"/>
        <w:gridCol w:w="861"/>
        <w:gridCol w:w="814"/>
        <w:gridCol w:w="818"/>
        <w:gridCol w:w="863"/>
      </w:tblGrid>
      <w:tr w:rsidR="00153A70" w:rsidRPr="00D02698" w14:paraId="3E167EC3" w14:textId="77777777" w:rsidTr="009E1B95">
        <w:tc>
          <w:tcPr>
            <w:tcW w:w="9628" w:type="dxa"/>
            <w:gridSpan w:val="11"/>
            <w:shd w:val="clear" w:color="auto" w:fill="auto"/>
          </w:tcPr>
          <w:p w14:paraId="1CC03494" w14:textId="77777777" w:rsidR="00EE521D" w:rsidRPr="00D02698" w:rsidRDefault="00153A70" w:rsidP="00196258">
            <w:pPr>
              <w:pStyle w:val="a6"/>
              <w:rPr>
                <w:lang w:val="nl-NL"/>
              </w:rPr>
            </w:pPr>
            <w:r w:rsidRPr="00D02698">
              <w:rPr>
                <w:b/>
                <w:bCs/>
                <w:lang w:val="nl-NL"/>
              </w:rPr>
              <w:t xml:space="preserve">Naam patiënt: </w:t>
            </w:r>
            <w:r w:rsidRPr="00D02698">
              <w:rPr>
                <w:bCs/>
                <w:lang w:val="nl-NL"/>
              </w:rPr>
              <w:t>Jane Keys</w:t>
            </w:r>
            <w:r w:rsidRPr="00D02698">
              <w:rPr>
                <w:b/>
                <w:bCs/>
                <w:lang w:val="nl-NL"/>
              </w:rPr>
              <w:t xml:space="preserve">   Geslacht: </w:t>
            </w:r>
            <w:r w:rsidRPr="00D02698">
              <w:rPr>
                <w:lang w:val="nl-NL"/>
              </w:rPr>
              <w:t xml:space="preserve">Vrouw    </w:t>
            </w:r>
          </w:p>
          <w:p w14:paraId="1F44752E" w14:textId="6C308737" w:rsidR="00153A70" w:rsidRPr="00D02698" w:rsidRDefault="00153A70" w:rsidP="00196258">
            <w:pPr>
              <w:pStyle w:val="a6"/>
              <w:rPr>
                <w:lang w:val="nl-NL"/>
              </w:rPr>
            </w:pPr>
            <w:r w:rsidRPr="00D02698">
              <w:rPr>
                <w:b/>
                <w:bCs/>
                <w:lang w:val="nl-NL"/>
              </w:rPr>
              <w:t xml:space="preserve">Allergieën: </w:t>
            </w:r>
            <w:r w:rsidRPr="00D02698">
              <w:rPr>
                <w:lang w:val="nl-NL"/>
              </w:rPr>
              <w:t xml:space="preserve">Geen gekende allergieën    </w:t>
            </w:r>
            <w:r w:rsidRPr="00D02698">
              <w:rPr>
                <w:b/>
                <w:bCs/>
                <w:lang w:val="nl-NL"/>
              </w:rPr>
              <w:t xml:space="preserve">Geboortedatum: </w:t>
            </w:r>
            <w:r w:rsidRPr="00D02698">
              <w:rPr>
                <w:bCs/>
                <w:lang w:val="nl-NL"/>
              </w:rPr>
              <w:t>17/5-XXXX</w:t>
            </w:r>
            <w:r w:rsidRPr="00D02698">
              <w:rPr>
                <w:lang w:val="nl-NL"/>
              </w:rPr>
              <w:t xml:space="preserve">  </w:t>
            </w:r>
          </w:p>
          <w:p w14:paraId="205027E0" w14:textId="77777777" w:rsidR="00153A70" w:rsidRPr="00D02698" w:rsidRDefault="00153A70" w:rsidP="00196258">
            <w:pPr>
              <w:pStyle w:val="a6"/>
              <w:rPr>
                <w:b/>
                <w:bCs/>
                <w:sz w:val="12"/>
                <w:szCs w:val="12"/>
                <w:lang w:val="nl-NL"/>
              </w:rPr>
            </w:pPr>
          </w:p>
        </w:tc>
      </w:tr>
      <w:tr w:rsidR="00153A70" w:rsidRPr="00D02698" w14:paraId="0D001337" w14:textId="77777777" w:rsidTr="009E1B95">
        <w:tc>
          <w:tcPr>
            <w:tcW w:w="9628" w:type="dxa"/>
            <w:gridSpan w:val="11"/>
            <w:shd w:val="clear" w:color="auto" w:fill="auto"/>
          </w:tcPr>
          <w:p w14:paraId="0009D623" w14:textId="77777777" w:rsidR="00153A70" w:rsidRPr="00D02698" w:rsidRDefault="00153A70" w:rsidP="00196258">
            <w:pPr>
              <w:pStyle w:val="a6"/>
              <w:rPr>
                <w:lang w:val="nl-NL"/>
              </w:rPr>
            </w:pPr>
            <w:r w:rsidRPr="00D02698">
              <w:rPr>
                <w:b/>
                <w:bCs/>
                <w:lang w:val="nl-NL"/>
              </w:rPr>
              <w:t xml:space="preserve">Leeftijd: </w:t>
            </w:r>
            <w:r w:rsidRPr="00D02698">
              <w:rPr>
                <w:bCs/>
                <w:lang w:val="nl-NL"/>
              </w:rPr>
              <w:t>33</w:t>
            </w:r>
            <w:r w:rsidRPr="00D02698">
              <w:rPr>
                <w:lang w:val="nl-NL"/>
              </w:rPr>
              <w:t xml:space="preserve"> jaar       </w:t>
            </w:r>
            <w:r w:rsidRPr="00D02698">
              <w:rPr>
                <w:b/>
                <w:bCs/>
                <w:lang w:val="nl-NL"/>
              </w:rPr>
              <w:t xml:space="preserve">Lengte: </w:t>
            </w:r>
            <w:r w:rsidRPr="00D02698">
              <w:rPr>
                <w:lang w:val="nl-NL"/>
              </w:rPr>
              <w:t xml:space="preserve">173 cm (68 in.)          </w:t>
            </w:r>
            <w:r w:rsidRPr="00D02698">
              <w:rPr>
                <w:b/>
                <w:bCs/>
                <w:lang w:val="nl-NL"/>
              </w:rPr>
              <w:t xml:space="preserve">Gewicht: </w:t>
            </w:r>
            <w:r w:rsidRPr="00D02698">
              <w:rPr>
                <w:lang w:val="nl-NL"/>
              </w:rPr>
              <w:t xml:space="preserve">66 kg (146 lb.)       </w:t>
            </w:r>
            <w:r w:rsidRPr="00D02698">
              <w:rPr>
                <w:b/>
                <w:bCs/>
                <w:lang w:val="nl-NL"/>
              </w:rPr>
              <w:t xml:space="preserve">MRN: </w:t>
            </w:r>
            <w:r w:rsidRPr="00D02698">
              <w:rPr>
                <w:lang w:val="nl-NL"/>
              </w:rPr>
              <w:t xml:space="preserve">57343330  </w:t>
            </w:r>
          </w:p>
          <w:p w14:paraId="1468A148" w14:textId="77777777" w:rsidR="00153A70" w:rsidRPr="00D02698" w:rsidRDefault="00153A70" w:rsidP="00196258">
            <w:pPr>
              <w:pStyle w:val="a6"/>
              <w:rPr>
                <w:sz w:val="12"/>
                <w:szCs w:val="12"/>
                <w:lang w:val="nl-NL"/>
              </w:rPr>
            </w:pPr>
          </w:p>
        </w:tc>
      </w:tr>
      <w:tr w:rsidR="00153A70" w:rsidRPr="00D02698" w14:paraId="79E955D3" w14:textId="77777777" w:rsidTr="009E1B95">
        <w:tc>
          <w:tcPr>
            <w:tcW w:w="9628" w:type="dxa"/>
            <w:gridSpan w:val="11"/>
            <w:shd w:val="clear" w:color="auto" w:fill="auto"/>
          </w:tcPr>
          <w:p w14:paraId="56EDCDC2" w14:textId="77777777" w:rsidR="00153A70" w:rsidRPr="00D02698" w:rsidRDefault="00153A70" w:rsidP="00196258">
            <w:pPr>
              <w:pStyle w:val="a6"/>
              <w:rPr>
                <w:lang w:val="nl-NL"/>
              </w:rPr>
            </w:pPr>
            <w:r w:rsidRPr="00D02698">
              <w:rPr>
                <w:b/>
                <w:bCs/>
                <w:lang w:val="nl-NL"/>
              </w:rPr>
              <w:t xml:space="preserve">Diagnose: </w:t>
            </w:r>
            <w:r w:rsidRPr="00D02698">
              <w:rPr>
                <w:bCs/>
                <w:lang w:val="nl-NL"/>
              </w:rPr>
              <w:t>Ulceratieve colitis</w:t>
            </w:r>
            <w:r w:rsidRPr="00D02698">
              <w:rPr>
                <w:lang w:val="nl-NL"/>
              </w:rPr>
              <w:t xml:space="preserve">       </w:t>
            </w:r>
            <w:r w:rsidRPr="00D02698">
              <w:rPr>
                <w:b/>
                <w:bCs/>
                <w:lang w:val="nl-NL"/>
              </w:rPr>
              <w:t xml:space="preserve">Opnamedatum: </w:t>
            </w:r>
            <w:r w:rsidRPr="00D02698">
              <w:rPr>
                <w:bCs/>
                <w:lang w:val="nl-NL"/>
              </w:rPr>
              <w:t>3 dagen geleden</w:t>
            </w:r>
          </w:p>
          <w:p w14:paraId="7BFB7CA2" w14:textId="77777777" w:rsidR="00153A70" w:rsidRPr="00D02698" w:rsidRDefault="00153A70" w:rsidP="00196258">
            <w:pPr>
              <w:pStyle w:val="a6"/>
              <w:rPr>
                <w:sz w:val="12"/>
                <w:szCs w:val="12"/>
                <w:lang w:val="nl-NL"/>
              </w:rPr>
            </w:pPr>
          </w:p>
        </w:tc>
      </w:tr>
      <w:tr w:rsidR="00153A70" w:rsidRPr="00D02698" w14:paraId="17334240" w14:textId="77777777" w:rsidTr="009E1B95">
        <w:tc>
          <w:tcPr>
            <w:tcW w:w="9628" w:type="dxa"/>
            <w:gridSpan w:val="11"/>
            <w:shd w:val="clear" w:color="auto" w:fill="auto"/>
          </w:tcPr>
          <w:p w14:paraId="078E6CFA" w14:textId="77777777" w:rsidR="00153A70" w:rsidRPr="00D02698" w:rsidRDefault="00153A70" w:rsidP="00196258">
            <w:pPr>
              <w:pStyle w:val="a6"/>
              <w:rPr>
                <w:bCs/>
                <w:lang w:val="nl-NL"/>
              </w:rPr>
            </w:pPr>
            <w:r w:rsidRPr="00D02698">
              <w:rPr>
                <w:b/>
                <w:bCs/>
                <w:lang w:val="nl-NL"/>
              </w:rPr>
              <w:t xml:space="preserve">Faciliteit: </w:t>
            </w:r>
            <w:r w:rsidRPr="00D02698">
              <w:rPr>
                <w:bCs/>
                <w:lang w:val="nl-NL"/>
              </w:rPr>
              <w:t>Operatieafdeling</w:t>
            </w:r>
            <w:r w:rsidRPr="00D02698">
              <w:rPr>
                <w:b/>
                <w:bCs/>
                <w:lang w:val="nl-NL"/>
              </w:rPr>
              <w:t xml:space="preserve">         Voorgeschreven richtlijn: </w:t>
            </w:r>
            <w:r w:rsidRPr="00D02698">
              <w:rPr>
                <w:bCs/>
                <w:lang w:val="nl-NL"/>
              </w:rPr>
              <w:t xml:space="preserve">Nee            </w:t>
            </w:r>
            <w:r w:rsidRPr="00D02698">
              <w:rPr>
                <w:b/>
                <w:bCs/>
                <w:lang w:val="nl-NL"/>
              </w:rPr>
              <w:t xml:space="preserve"> Isolatiemaatregelen: </w:t>
            </w:r>
            <w:r w:rsidRPr="00D02698">
              <w:rPr>
                <w:bCs/>
                <w:lang w:val="nl-NL"/>
              </w:rPr>
              <w:t>Geen</w:t>
            </w:r>
          </w:p>
          <w:p w14:paraId="7DF766E4" w14:textId="77777777" w:rsidR="00153A70" w:rsidRPr="00D02698" w:rsidRDefault="00153A70" w:rsidP="00196258">
            <w:pPr>
              <w:pStyle w:val="a6"/>
              <w:rPr>
                <w:b/>
                <w:bCs/>
                <w:sz w:val="12"/>
                <w:szCs w:val="12"/>
                <w:lang w:val="nl-NL"/>
              </w:rPr>
            </w:pPr>
          </w:p>
        </w:tc>
      </w:tr>
      <w:tr w:rsidR="00153A70" w:rsidRPr="00D02698" w14:paraId="0EF9DC74" w14:textId="77777777" w:rsidTr="009E1B95">
        <w:tc>
          <w:tcPr>
            <w:tcW w:w="9628" w:type="dxa"/>
            <w:gridSpan w:val="11"/>
            <w:shd w:val="clear" w:color="auto" w:fill="4472C4"/>
          </w:tcPr>
          <w:p w14:paraId="248149D3" w14:textId="77777777" w:rsidR="00153A70" w:rsidRPr="00D02698" w:rsidRDefault="00153A70" w:rsidP="00196258">
            <w:pPr>
              <w:pStyle w:val="a6"/>
              <w:rPr>
                <w:sz w:val="4"/>
                <w:szCs w:val="4"/>
                <w:lang w:val="nl-NL"/>
              </w:rPr>
            </w:pPr>
          </w:p>
        </w:tc>
      </w:tr>
      <w:tr w:rsidR="00153A70" w:rsidRPr="00D02698" w14:paraId="4316F2D7" w14:textId="77777777" w:rsidTr="009E1B95">
        <w:trPr>
          <w:trHeight w:val="64"/>
        </w:trPr>
        <w:tc>
          <w:tcPr>
            <w:tcW w:w="9628" w:type="dxa"/>
            <w:gridSpan w:val="11"/>
            <w:shd w:val="clear" w:color="auto" w:fill="auto"/>
          </w:tcPr>
          <w:p w14:paraId="228AF57B" w14:textId="77777777" w:rsidR="00153A70" w:rsidRPr="00D02698" w:rsidRDefault="00153A70" w:rsidP="00196258">
            <w:pPr>
              <w:pStyle w:val="a6"/>
              <w:rPr>
                <w:b/>
                <w:lang w:val="nl-NL"/>
              </w:rPr>
            </w:pPr>
            <w:r w:rsidRPr="00D02698">
              <w:rPr>
                <w:b/>
                <w:lang w:val="nl-NL"/>
              </w:rPr>
              <w:t>Opmerkingen:</w:t>
            </w:r>
          </w:p>
          <w:p w14:paraId="47F83105" w14:textId="77777777" w:rsidR="00153A70" w:rsidRPr="00D02698" w:rsidRDefault="00153A70" w:rsidP="00196258">
            <w:pPr>
              <w:pStyle w:val="a6"/>
              <w:rPr>
                <w:b/>
                <w:lang w:val="nl-NL"/>
              </w:rPr>
            </w:pPr>
          </w:p>
          <w:p w14:paraId="177D75A5" w14:textId="77777777" w:rsidR="00153A70" w:rsidRPr="00D02698" w:rsidRDefault="00153A70" w:rsidP="00196258">
            <w:pPr>
              <w:pStyle w:val="a6"/>
              <w:rPr>
                <w:b/>
                <w:lang w:val="nl-NL"/>
              </w:rPr>
            </w:pPr>
          </w:p>
        </w:tc>
      </w:tr>
      <w:tr w:rsidR="00153A70" w:rsidRPr="00D02698" w14:paraId="31EBA3D3" w14:textId="77777777" w:rsidTr="009E1B95">
        <w:trPr>
          <w:trHeight w:val="64"/>
        </w:trPr>
        <w:tc>
          <w:tcPr>
            <w:tcW w:w="1198" w:type="dxa"/>
            <w:shd w:val="clear" w:color="auto" w:fill="auto"/>
          </w:tcPr>
          <w:p w14:paraId="626EE8E9" w14:textId="77777777" w:rsidR="00153A70" w:rsidRPr="00D02698" w:rsidRDefault="00153A70" w:rsidP="00196258">
            <w:pPr>
              <w:pStyle w:val="a6"/>
              <w:rPr>
                <w:b/>
                <w:lang w:val="nl-NL"/>
              </w:rPr>
            </w:pPr>
          </w:p>
        </w:tc>
        <w:tc>
          <w:tcPr>
            <w:tcW w:w="4321" w:type="dxa"/>
            <w:gridSpan w:val="5"/>
            <w:shd w:val="clear" w:color="auto" w:fill="auto"/>
          </w:tcPr>
          <w:p w14:paraId="53EA256F" w14:textId="77777777" w:rsidR="00153A70" w:rsidRPr="00D02698" w:rsidRDefault="00153A70" w:rsidP="00196258">
            <w:pPr>
              <w:pStyle w:val="a6"/>
              <w:rPr>
                <w:b/>
                <w:lang w:val="nl-NL"/>
              </w:rPr>
            </w:pPr>
            <w:r w:rsidRPr="00D02698">
              <w:rPr>
                <w:b/>
                <w:lang w:val="nl-NL"/>
              </w:rPr>
              <w:t>Inname</w:t>
            </w:r>
          </w:p>
        </w:tc>
        <w:tc>
          <w:tcPr>
            <w:tcW w:w="4109" w:type="dxa"/>
            <w:gridSpan w:val="5"/>
            <w:shd w:val="clear" w:color="auto" w:fill="auto"/>
          </w:tcPr>
          <w:p w14:paraId="58AAF7A7" w14:textId="77777777" w:rsidR="00153A70" w:rsidRPr="00D02698" w:rsidRDefault="00153A70" w:rsidP="00196258">
            <w:pPr>
              <w:pStyle w:val="a6"/>
              <w:rPr>
                <w:b/>
                <w:lang w:val="nl-NL"/>
              </w:rPr>
            </w:pPr>
            <w:r w:rsidRPr="00D02698">
              <w:rPr>
                <w:b/>
                <w:lang w:val="nl-NL"/>
              </w:rPr>
              <w:t>Uitvoer</w:t>
            </w:r>
          </w:p>
        </w:tc>
      </w:tr>
      <w:tr w:rsidR="009E1B95" w:rsidRPr="00D02698" w14:paraId="22A66DA8" w14:textId="77777777" w:rsidTr="009E1B95">
        <w:trPr>
          <w:trHeight w:val="64"/>
        </w:trPr>
        <w:tc>
          <w:tcPr>
            <w:tcW w:w="1198" w:type="dxa"/>
            <w:shd w:val="clear" w:color="auto" w:fill="auto"/>
          </w:tcPr>
          <w:p w14:paraId="37F8AD8B" w14:textId="77777777" w:rsidR="00153A70" w:rsidRPr="00D02698" w:rsidRDefault="00153A70" w:rsidP="00196258">
            <w:pPr>
              <w:pStyle w:val="a6"/>
              <w:rPr>
                <w:b/>
                <w:lang w:val="nl-NL"/>
              </w:rPr>
            </w:pPr>
            <w:r w:rsidRPr="00D02698">
              <w:rPr>
                <w:b/>
                <w:lang w:val="nl-NL"/>
              </w:rPr>
              <w:t>Tijd/datum</w:t>
            </w:r>
          </w:p>
        </w:tc>
        <w:tc>
          <w:tcPr>
            <w:tcW w:w="865" w:type="dxa"/>
            <w:shd w:val="clear" w:color="auto" w:fill="auto"/>
          </w:tcPr>
          <w:p w14:paraId="5A2689CE" w14:textId="77777777" w:rsidR="00153A70" w:rsidRPr="00D02698" w:rsidRDefault="00153A70" w:rsidP="00196258">
            <w:pPr>
              <w:pStyle w:val="a6"/>
              <w:rPr>
                <w:b/>
                <w:lang w:val="nl-NL"/>
              </w:rPr>
            </w:pPr>
            <w:r w:rsidRPr="00D02698">
              <w:rPr>
                <w:b/>
                <w:lang w:val="nl-NL"/>
              </w:rPr>
              <w:t xml:space="preserve">Oraal </w:t>
            </w:r>
          </w:p>
        </w:tc>
        <w:tc>
          <w:tcPr>
            <w:tcW w:w="863" w:type="dxa"/>
            <w:shd w:val="clear" w:color="auto" w:fill="auto"/>
          </w:tcPr>
          <w:p w14:paraId="13819BA6" w14:textId="77777777" w:rsidR="00153A70" w:rsidRPr="00D02698" w:rsidRDefault="00153A70" w:rsidP="00196258">
            <w:pPr>
              <w:pStyle w:val="a6"/>
              <w:rPr>
                <w:b/>
                <w:lang w:val="nl-NL"/>
              </w:rPr>
            </w:pPr>
            <w:r w:rsidRPr="00D02698">
              <w:rPr>
                <w:b/>
                <w:lang w:val="nl-NL"/>
              </w:rPr>
              <w:t>NG</w:t>
            </w:r>
          </w:p>
        </w:tc>
        <w:tc>
          <w:tcPr>
            <w:tcW w:w="862" w:type="dxa"/>
            <w:shd w:val="clear" w:color="auto" w:fill="auto"/>
          </w:tcPr>
          <w:p w14:paraId="6E3CF3C9" w14:textId="77777777" w:rsidR="00153A70" w:rsidRPr="00D02698" w:rsidRDefault="00153A70" w:rsidP="00196258">
            <w:pPr>
              <w:pStyle w:val="a6"/>
              <w:rPr>
                <w:b/>
                <w:lang w:val="nl-NL"/>
              </w:rPr>
            </w:pPr>
            <w:r w:rsidRPr="00D02698">
              <w:rPr>
                <w:b/>
                <w:lang w:val="nl-NL"/>
              </w:rPr>
              <w:t>IV</w:t>
            </w:r>
          </w:p>
        </w:tc>
        <w:tc>
          <w:tcPr>
            <w:tcW w:w="865" w:type="dxa"/>
            <w:shd w:val="clear" w:color="auto" w:fill="auto"/>
          </w:tcPr>
          <w:p w14:paraId="336166F9" w14:textId="77777777" w:rsidR="00153A70" w:rsidRPr="00D02698" w:rsidRDefault="00153A70" w:rsidP="00196258">
            <w:pPr>
              <w:pStyle w:val="a6"/>
              <w:rPr>
                <w:b/>
                <w:lang w:val="nl-NL"/>
              </w:rPr>
            </w:pPr>
            <w:r w:rsidRPr="00D02698">
              <w:rPr>
                <w:b/>
                <w:lang w:val="nl-NL"/>
              </w:rPr>
              <w:t>IVPB</w:t>
            </w:r>
          </w:p>
        </w:tc>
        <w:tc>
          <w:tcPr>
            <w:tcW w:w="866" w:type="dxa"/>
            <w:shd w:val="clear" w:color="auto" w:fill="auto"/>
          </w:tcPr>
          <w:p w14:paraId="3AB82929" w14:textId="77777777" w:rsidR="00153A70" w:rsidRPr="00D02698" w:rsidRDefault="00153A70" w:rsidP="00196258">
            <w:pPr>
              <w:pStyle w:val="a6"/>
              <w:rPr>
                <w:b/>
                <w:lang w:val="nl-NL"/>
              </w:rPr>
            </w:pPr>
            <w:r w:rsidRPr="00D02698">
              <w:rPr>
                <w:b/>
                <w:lang w:val="nl-NL"/>
              </w:rPr>
              <w:t>Anders</w:t>
            </w:r>
          </w:p>
        </w:tc>
        <w:tc>
          <w:tcPr>
            <w:tcW w:w="817" w:type="dxa"/>
            <w:shd w:val="clear" w:color="auto" w:fill="auto"/>
          </w:tcPr>
          <w:p w14:paraId="460FE768" w14:textId="77777777" w:rsidR="00153A70" w:rsidRPr="00D02698" w:rsidRDefault="00153A70" w:rsidP="00196258">
            <w:pPr>
              <w:pStyle w:val="a6"/>
              <w:rPr>
                <w:b/>
                <w:lang w:val="nl-NL"/>
              </w:rPr>
            </w:pPr>
            <w:r w:rsidRPr="00D02698">
              <w:rPr>
                <w:b/>
                <w:lang w:val="nl-NL"/>
              </w:rPr>
              <w:t>Urine</w:t>
            </w:r>
          </w:p>
        </w:tc>
        <w:tc>
          <w:tcPr>
            <w:tcW w:w="843" w:type="dxa"/>
            <w:shd w:val="clear" w:color="auto" w:fill="auto"/>
          </w:tcPr>
          <w:p w14:paraId="6B2D4EA1" w14:textId="77777777" w:rsidR="00153A70" w:rsidRPr="00D02698" w:rsidRDefault="00153A70" w:rsidP="00196258">
            <w:pPr>
              <w:pStyle w:val="a6"/>
              <w:rPr>
                <w:b/>
                <w:lang w:val="nl-NL"/>
              </w:rPr>
            </w:pPr>
            <w:r w:rsidRPr="00D02698">
              <w:rPr>
                <w:b/>
                <w:lang w:val="nl-NL"/>
              </w:rPr>
              <w:t>Braken</w:t>
            </w:r>
          </w:p>
        </w:tc>
        <w:tc>
          <w:tcPr>
            <w:tcW w:w="814" w:type="dxa"/>
            <w:shd w:val="clear" w:color="auto" w:fill="auto"/>
          </w:tcPr>
          <w:p w14:paraId="442E6C20" w14:textId="77777777" w:rsidR="00153A70" w:rsidRPr="00D02698" w:rsidRDefault="00153A70" w:rsidP="00196258">
            <w:pPr>
              <w:pStyle w:val="a6"/>
              <w:rPr>
                <w:b/>
                <w:lang w:val="nl-NL"/>
              </w:rPr>
            </w:pPr>
            <w:r w:rsidRPr="00D02698">
              <w:rPr>
                <w:b/>
                <w:lang w:val="nl-NL"/>
              </w:rPr>
              <w:t>NG</w:t>
            </w:r>
          </w:p>
        </w:tc>
        <w:tc>
          <w:tcPr>
            <w:tcW w:w="818" w:type="dxa"/>
            <w:shd w:val="clear" w:color="auto" w:fill="auto"/>
          </w:tcPr>
          <w:p w14:paraId="43F6E85C" w14:textId="77777777" w:rsidR="00153A70" w:rsidRPr="00D02698" w:rsidRDefault="00153A70" w:rsidP="00196258">
            <w:pPr>
              <w:pStyle w:val="a6"/>
              <w:rPr>
                <w:b/>
                <w:lang w:val="nl-NL"/>
              </w:rPr>
            </w:pPr>
            <w:r w:rsidRPr="00D02698">
              <w:rPr>
                <w:b/>
                <w:lang w:val="nl-NL"/>
              </w:rPr>
              <w:t>Drains</w:t>
            </w:r>
          </w:p>
          <w:p w14:paraId="723CD800" w14:textId="77777777" w:rsidR="00153A70" w:rsidRPr="00D02698" w:rsidRDefault="00153A70" w:rsidP="00196258">
            <w:pPr>
              <w:pStyle w:val="a6"/>
              <w:rPr>
                <w:b/>
                <w:lang w:val="nl-NL"/>
              </w:rPr>
            </w:pPr>
            <w:r w:rsidRPr="00D02698">
              <w:rPr>
                <w:b/>
                <w:lang w:val="nl-NL"/>
              </w:rPr>
              <w:t>type</w:t>
            </w:r>
          </w:p>
        </w:tc>
        <w:tc>
          <w:tcPr>
            <w:tcW w:w="817" w:type="dxa"/>
            <w:shd w:val="clear" w:color="auto" w:fill="auto"/>
          </w:tcPr>
          <w:p w14:paraId="23377C40" w14:textId="77777777" w:rsidR="00153A70" w:rsidRPr="00D02698" w:rsidRDefault="00153A70" w:rsidP="00196258">
            <w:pPr>
              <w:pStyle w:val="a6"/>
              <w:rPr>
                <w:b/>
                <w:lang w:val="nl-NL"/>
              </w:rPr>
            </w:pPr>
            <w:r w:rsidRPr="00D02698">
              <w:rPr>
                <w:b/>
                <w:lang w:val="nl-NL"/>
              </w:rPr>
              <w:t>Anders</w:t>
            </w:r>
          </w:p>
        </w:tc>
      </w:tr>
      <w:tr w:rsidR="009E1B95" w:rsidRPr="00D02698" w14:paraId="658CB4F0" w14:textId="77777777" w:rsidTr="009E1B95">
        <w:trPr>
          <w:trHeight w:val="64"/>
        </w:trPr>
        <w:tc>
          <w:tcPr>
            <w:tcW w:w="1198" w:type="dxa"/>
            <w:shd w:val="clear" w:color="auto" w:fill="auto"/>
          </w:tcPr>
          <w:p w14:paraId="65C987AB" w14:textId="77777777" w:rsidR="00153A70" w:rsidRPr="00D02698" w:rsidRDefault="00153A70" w:rsidP="00196258">
            <w:pPr>
              <w:pStyle w:val="a6"/>
              <w:rPr>
                <w:b/>
                <w:lang w:val="nl-NL"/>
              </w:rPr>
            </w:pPr>
            <w:r w:rsidRPr="00D02698">
              <w:rPr>
                <w:b/>
                <w:lang w:val="nl-NL"/>
              </w:rPr>
              <w:t>23-07</w:t>
            </w:r>
          </w:p>
        </w:tc>
        <w:tc>
          <w:tcPr>
            <w:tcW w:w="865" w:type="dxa"/>
            <w:shd w:val="clear" w:color="auto" w:fill="auto"/>
          </w:tcPr>
          <w:p w14:paraId="7F668974" w14:textId="77777777" w:rsidR="00153A70" w:rsidRPr="00D02698" w:rsidRDefault="00153A70" w:rsidP="00196258">
            <w:pPr>
              <w:pStyle w:val="a6"/>
              <w:rPr>
                <w:sz w:val="20"/>
                <w:lang w:val="nl-NL"/>
              </w:rPr>
            </w:pPr>
            <w:r w:rsidRPr="00D02698">
              <w:rPr>
                <w:sz w:val="20"/>
                <w:lang w:val="nl-NL"/>
              </w:rPr>
              <w:t>250 ml</w:t>
            </w:r>
          </w:p>
          <w:p w14:paraId="1BB41B48" w14:textId="77777777" w:rsidR="00153A70" w:rsidRPr="00D02698" w:rsidRDefault="00153A70" w:rsidP="00196258">
            <w:pPr>
              <w:pStyle w:val="a6"/>
              <w:rPr>
                <w:sz w:val="20"/>
                <w:lang w:val="nl-NL"/>
              </w:rPr>
            </w:pPr>
          </w:p>
          <w:p w14:paraId="6787619C" w14:textId="77777777" w:rsidR="00153A70" w:rsidRPr="00D02698" w:rsidRDefault="00153A70" w:rsidP="00196258">
            <w:pPr>
              <w:pStyle w:val="a6"/>
              <w:rPr>
                <w:sz w:val="20"/>
                <w:lang w:val="nl-NL"/>
              </w:rPr>
            </w:pPr>
            <w:r w:rsidRPr="00D02698">
              <w:rPr>
                <w:sz w:val="20"/>
                <w:lang w:val="nl-NL"/>
              </w:rPr>
              <w:t>150 ml</w:t>
            </w:r>
          </w:p>
          <w:p w14:paraId="4FB89050" w14:textId="77777777" w:rsidR="00153A70" w:rsidRPr="00D02698" w:rsidRDefault="00153A70" w:rsidP="00196258">
            <w:pPr>
              <w:pStyle w:val="a6"/>
              <w:rPr>
                <w:sz w:val="20"/>
                <w:lang w:val="nl-NL"/>
              </w:rPr>
            </w:pPr>
          </w:p>
          <w:p w14:paraId="76852374" w14:textId="77777777" w:rsidR="00153A70" w:rsidRPr="00D02698" w:rsidRDefault="00153A70" w:rsidP="00196258">
            <w:pPr>
              <w:pStyle w:val="a6"/>
              <w:rPr>
                <w:sz w:val="20"/>
                <w:lang w:val="nl-NL"/>
              </w:rPr>
            </w:pPr>
          </w:p>
          <w:p w14:paraId="6CAE0389" w14:textId="77777777" w:rsidR="00153A70" w:rsidRPr="00D02698" w:rsidRDefault="00153A70" w:rsidP="00196258">
            <w:pPr>
              <w:pStyle w:val="a6"/>
              <w:rPr>
                <w:sz w:val="20"/>
                <w:lang w:val="nl-NL"/>
              </w:rPr>
            </w:pPr>
          </w:p>
          <w:p w14:paraId="6ACA9C46" w14:textId="77777777" w:rsidR="00153A70" w:rsidRPr="00D02698" w:rsidRDefault="00153A70" w:rsidP="00196258">
            <w:pPr>
              <w:pStyle w:val="a6"/>
              <w:rPr>
                <w:sz w:val="20"/>
                <w:lang w:val="nl-NL"/>
              </w:rPr>
            </w:pPr>
          </w:p>
        </w:tc>
        <w:tc>
          <w:tcPr>
            <w:tcW w:w="863" w:type="dxa"/>
            <w:shd w:val="clear" w:color="auto" w:fill="auto"/>
          </w:tcPr>
          <w:p w14:paraId="79DA0CDB" w14:textId="77777777" w:rsidR="00153A70" w:rsidRPr="00D02698" w:rsidRDefault="00153A70" w:rsidP="00196258">
            <w:pPr>
              <w:pStyle w:val="a6"/>
              <w:rPr>
                <w:sz w:val="20"/>
                <w:lang w:val="nl-NL"/>
              </w:rPr>
            </w:pPr>
          </w:p>
        </w:tc>
        <w:tc>
          <w:tcPr>
            <w:tcW w:w="862" w:type="dxa"/>
            <w:shd w:val="clear" w:color="auto" w:fill="auto"/>
          </w:tcPr>
          <w:p w14:paraId="3D2C2F43" w14:textId="77777777" w:rsidR="00153A70" w:rsidRPr="00D02698" w:rsidRDefault="00153A70" w:rsidP="00196258">
            <w:pPr>
              <w:pStyle w:val="a6"/>
              <w:rPr>
                <w:sz w:val="20"/>
                <w:lang w:val="nl-NL"/>
              </w:rPr>
            </w:pPr>
          </w:p>
        </w:tc>
        <w:tc>
          <w:tcPr>
            <w:tcW w:w="865" w:type="dxa"/>
            <w:shd w:val="clear" w:color="auto" w:fill="auto"/>
          </w:tcPr>
          <w:p w14:paraId="631DE100" w14:textId="77777777" w:rsidR="00153A70" w:rsidRPr="00D02698" w:rsidRDefault="00153A70" w:rsidP="00196258">
            <w:pPr>
              <w:pStyle w:val="a6"/>
              <w:rPr>
                <w:sz w:val="20"/>
                <w:lang w:val="nl-NL"/>
              </w:rPr>
            </w:pPr>
          </w:p>
        </w:tc>
        <w:tc>
          <w:tcPr>
            <w:tcW w:w="866" w:type="dxa"/>
            <w:shd w:val="clear" w:color="auto" w:fill="auto"/>
          </w:tcPr>
          <w:p w14:paraId="0C4D97AB" w14:textId="77777777" w:rsidR="00153A70" w:rsidRPr="00D02698" w:rsidRDefault="00153A70" w:rsidP="00196258">
            <w:pPr>
              <w:pStyle w:val="a6"/>
              <w:rPr>
                <w:sz w:val="20"/>
                <w:lang w:val="nl-NL"/>
              </w:rPr>
            </w:pPr>
          </w:p>
        </w:tc>
        <w:tc>
          <w:tcPr>
            <w:tcW w:w="817" w:type="dxa"/>
            <w:shd w:val="clear" w:color="auto" w:fill="auto"/>
          </w:tcPr>
          <w:p w14:paraId="17C0265C" w14:textId="77777777" w:rsidR="00153A70" w:rsidRPr="00D02698" w:rsidRDefault="00153A70" w:rsidP="00196258">
            <w:pPr>
              <w:pStyle w:val="a6"/>
              <w:rPr>
                <w:sz w:val="20"/>
                <w:lang w:val="nl-NL"/>
              </w:rPr>
            </w:pPr>
            <w:r w:rsidRPr="00D02698">
              <w:rPr>
                <w:sz w:val="20"/>
                <w:lang w:val="nl-NL"/>
              </w:rPr>
              <w:t>200 ml</w:t>
            </w:r>
          </w:p>
        </w:tc>
        <w:tc>
          <w:tcPr>
            <w:tcW w:w="843" w:type="dxa"/>
            <w:shd w:val="clear" w:color="auto" w:fill="auto"/>
          </w:tcPr>
          <w:p w14:paraId="418C437B" w14:textId="77777777" w:rsidR="00153A70" w:rsidRPr="00D02698" w:rsidRDefault="00153A70" w:rsidP="00196258">
            <w:pPr>
              <w:pStyle w:val="a6"/>
              <w:rPr>
                <w:sz w:val="20"/>
                <w:lang w:val="nl-NL"/>
              </w:rPr>
            </w:pPr>
          </w:p>
        </w:tc>
        <w:tc>
          <w:tcPr>
            <w:tcW w:w="814" w:type="dxa"/>
            <w:shd w:val="clear" w:color="auto" w:fill="auto"/>
          </w:tcPr>
          <w:p w14:paraId="3D059808" w14:textId="77777777" w:rsidR="00153A70" w:rsidRPr="00D02698" w:rsidRDefault="00153A70" w:rsidP="00196258">
            <w:pPr>
              <w:pStyle w:val="a6"/>
              <w:rPr>
                <w:sz w:val="20"/>
                <w:lang w:val="nl-NL"/>
              </w:rPr>
            </w:pPr>
          </w:p>
        </w:tc>
        <w:tc>
          <w:tcPr>
            <w:tcW w:w="818" w:type="dxa"/>
            <w:shd w:val="clear" w:color="auto" w:fill="auto"/>
          </w:tcPr>
          <w:p w14:paraId="1AA63649" w14:textId="77777777" w:rsidR="00153A70" w:rsidRPr="00D02698" w:rsidRDefault="00153A70" w:rsidP="00196258">
            <w:pPr>
              <w:pStyle w:val="a6"/>
              <w:rPr>
                <w:sz w:val="20"/>
                <w:lang w:val="nl-NL"/>
              </w:rPr>
            </w:pPr>
          </w:p>
        </w:tc>
        <w:tc>
          <w:tcPr>
            <w:tcW w:w="817" w:type="dxa"/>
            <w:shd w:val="clear" w:color="auto" w:fill="auto"/>
          </w:tcPr>
          <w:p w14:paraId="757D5E04" w14:textId="77777777" w:rsidR="00153A70" w:rsidRPr="00D02698" w:rsidRDefault="00153A70" w:rsidP="00196258">
            <w:pPr>
              <w:pStyle w:val="a6"/>
              <w:rPr>
                <w:sz w:val="20"/>
                <w:lang w:val="nl-NL"/>
              </w:rPr>
            </w:pPr>
          </w:p>
        </w:tc>
      </w:tr>
      <w:tr w:rsidR="009E1B95" w:rsidRPr="00D02698" w14:paraId="4C4AC6B4" w14:textId="77777777" w:rsidTr="009E1B95">
        <w:trPr>
          <w:trHeight w:val="64"/>
        </w:trPr>
        <w:tc>
          <w:tcPr>
            <w:tcW w:w="1198" w:type="dxa"/>
            <w:shd w:val="clear" w:color="auto" w:fill="auto"/>
          </w:tcPr>
          <w:p w14:paraId="62065432" w14:textId="77777777" w:rsidR="00153A70" w:rsidRPr="00D02698" w:rsidRDefault="00153A70" w:rsidP="00196258">
            <w:pPr>
              <w:pStyle w:val="a6"/>
              <w:rPr>
                <w:b/>
                <w:lang w:val="nl-NL"/>
              </w:rPr>
            </w:pPr>
            <w:r w:rsidRPr="00D02698">
              <w:rPr>
                <w:b/>
                <w:lang w:val="nl-NL"/>
              </w:rPr>
              <w:t>Dienst totaal</w:t>
            </w:r>
          </w:p>
        </w:tc>
        <w:tc>
          <w:tcPr>
            <w:tcW w:w="865" w:type="dxa"/>
            <w:shd w:val="clear" w:color="auto" w:fill="auto"/>
          </w:tcPr>
          <w:p w14:paraId="27D8E96B" w14:textId="77777777" w:rsidR="00153A70" w:rsidRPr="00D02698" w:rsidRDefault="00153A70" w:rsidP="00196258">
            <w:pPr>
              <w:pStyle w:val="a6"/>
              <w:rPr>
                <w:sz w:val="20"/>
                <w:lang w:val="nl-NL"/>
              </w:rPr>
            </w:pPr>
            <w:r w:rsidRPr="00D02698">
              <w:rPr>
                <w:sz w:val="20"/>
                <w:lang w:val="nl-NL"/>
              </w:rPr>
              <w:t>400 ml</w:t>
            </w:r>
          </w:p>
        </w:tc>
        <w:tc>
          <w:tcPr>
            <w:tcW w:w="863" w:type="dxa"/>
            <w:shd w:val="clear" w:color="auto" w:fill="auto"/>
          </w:tcPr>
          <w:p w14:paraId="477F6CE3" w14:textId="77777777" w:rsidR="00153A70" w:rsidRPr="00D02698" w:rsidRDefault="00153A70" w:rsidP="00196258">
            <w:pPr>
              <w:pStyle w:val="a6"/>
              <w:rPr>
                <w:sz w:val="20"/>
                <w:lang w:val="nl-NL"/>
              </w:rPr>
            </w:pPr>
          </w:p>
        </w:tc>
        <w:tc>
          <w:tcPr>
            <w:tcW w:w="862" w:type="dxa"/>
            <w:shd w:val="clear" w:color="auto" w:fill="auto"/>
          </w:tcPr>
          <w:p w14:paraId="7E811116" w14:textId="77777777" w:rsidR="00153A70" w:rsidRPr="00D02698" w:rsidRDefault="00153A70" w:rsidP="00196258">
            <w:pPr>
              <w:pStyle w:val="a6"/>
              <w:rPr>
                <w:sz w:val="20"/>
                <w:lang w:val="nl-NL"/>
              </w:rPr>
            </w:pPr>
          </w:p>
        </w:tc>
        <w:tc>
          <w:tcPr>
            <w:tcW w:w="865" w:type="dxa"/>
            <w:shd w:val="clear" w:color="auto" w:fill="auto"/>
          </w:tcPr>
          <w:p w14:paraId="387963EA" w14:textId="77777777" w:rsidR="00153A70" w:rsidRPr="00D02698" w:rsidRDefault="00153A70" w:rsidP="00196258">
            <w:pPr>
              <w:pStyle w:val="a6"/>
              <w:rPr>
                <w:sz w:val="20"/>
                <w:lang w:val="nl-NL"/>
              </w:rPr>
            </w:pPr>
          </w:p>
        </w:tc>
        <w:tc>
          <w:tcPr>
            <w:tcW w:w="866" w:type="dxa"/>
            <w:shd w:val="clear" w:color="auto" w:fill="auto"/>
          </w:tcPr>
          <w:p w14:paraId="23FAE9A4" w14:textId="77777777" w:rsidR="00153A70" w:rsidRPr="00D02698" w:rsidRDefault="00153A70" w:rsidP="00196258">
            <w:pPr>
              <w:pStyle w:val="a6"/>
              <w:rPr>
                <w:sz w:val="20"/>
                <w:lang w:val="nl-NL"/>
              </w:rPr>
            </w:pPr>
          </w:p>
        </w:tc>
        <w:tc>
          <w:tcPr>
            <w:tcW w:w="817" w:type="dxa"/>
            <w:shd w:val="clear" w:color="auto" w:fill="auto"/>
          </w:tcPr>
          <w:p w14:paraId="6BE2060D" w14:textId="77777777" w:rsidR="00153A70" w:rsidRPr="00D02698" w:rsidRDefault="00153A70" w:rsidP="00196258">
            <w:pPr>
              <w:pStyle w:val="a6"/>
              <w:rPr>
                <w:sz w:val="20"/>
                <w:lang w:val="nl-NL"/>
              </w:rPr>
            </w:pPr>
            <w:r w:rsidRPr="00D02698">
              <w:rPr>
                <w:sz w:val="20"/>
                <w:lang w:val="nl-NL"/>
              </w:rPr>
              <w:t>200 ml</w:t>
            </w:r>
          </w:p>
        </w:tc>
        <w:tc>
          <w:tcPr>
            <w:tcW w:w="843" w:type="dxa"/>
            <w:shd w:val="clear" w:color="auto" w:fill="auto"/>
          </w:tcPr>
          <w:p w14:paraId="590F19E1" w14:textId="77777777" w:rsidR="00153A70" w:rsidRPr="00D02698" w:rsidRDefault="00153A70" w:rsidP="00196258">
            <w:pPr>
              <w:pStyle w:val="a6"/>
              <w:rPr>
                <w:sz w:val="20"/>
                <w:lang w:val="nl-NL"/>
              </w:rPr>
            </w:pPr>
          </w:p>
        </w:tc>
        <w:tc>
          <w:tcPr>
            <w:tcW w:w="814" w:type="dxa"/>
            <w:shd w:val="clear" w:color="auto" w:fill="auto"/>
          </w:tcPr>
          <w:p w14:paraId="3360C201" w14:textId="77777777" w:rsidR="00153A70" w:rsidRPr="00D02698" w:rsidRDefault="00153A70" w:rsidP="00196258">
            <w:pPr>
              <w:pStyle w:val="a6"/>
              <w:rPr>
                <w:sz w:val="20"/>
                <w:lang w:val="nl-NL"/>
              </w:rPr>
            </w:pPr>
          </w:p>
        </w:tc>
        <w:tc>
          <w:tcPr>
            <w:tcW w:w="818" w:type="dxa"/>
            <w:shd w:val="clear" w:color="auto" w:fill="auto"/>
          </w:tcPr>
          <w:p w14:paraId="21FF5E1B" w14:textId="77777777" w:rsidR="00153A70" w:rsidRPr="00D02698" w:rsidRDefault="00153A70" w:rsidP="00196258">
            <w:pPr>
              <w:pStyle w:val="a6"/>
              <w:rPr>
                <w:sz w:val="20"/>
                <w:lang w:val="nl-NL"/>
              </w:rPr>
            </w:pPr>
          </w:p>
        </w:tc>
        <w:tc>
          <w:tcPr>
            <w:tcW w:w="817" w:type="dxa"/>
            <w:shd w:val="clear" w:color="auto" w:fill="auto"/>
          </w:tcPr>
          <w:p w14:paraId="5CC9FF0F" w14:textId="77777777" w:rsidR="00153A70" w:rsidRPr="00D02698" w:rsidRDefault="00153A70" w:rsidP="00196258">
            <w:pPr>
              <w:pStyle w:val="a6"/>
              <w:rPr>
                <w:sz w:val="20"/>
                <w:lang w:val="nl-NL"/>
              </w:rPr>
            </w:pPr>
          </w:p>
        </w:tc>
      </w:tr>
      <w:tr w:rsidR="009E1B95" w:rsidRPr="00D02698" w14:paraId="0886FBBC" w14:textId="77777777" w:rsidTr="009E1B95">
        <w:trPr>
          <w:trHeight w:val="64"/>
        </w:trPr>
        <w:tc>
          <w:tcPr>
            <w:tcW w:w="1198" w:type="dxa"/>
            <w:shd w:val="clear" w:color="auto" w:fill="auto"/>
          </w:tcPr>
          <w:p w14:paraId="6BB5C293" w14:textId="77777777" w:rsidR="00153A70" w:rsidRPr="00D02698" w:rsidRDefault="00153A70" w:rsidP="00196258">
            <w:pPr>
              <w:pStyle w:val="a6"/>
              <w:rPr>
                <w:b/>
                <w:lang w:val="nl-NL"/>
              </w:rPr>
            </w:pPr>
            <w:r w:rsidRPr="00D02698">
              <w:rPr>
                <w:b/>
                <w:lang w:val="nl-NL"/>
              </w:rPr>
              <w:t>Tijd/datum</w:t>
            </w:r>
          </w:p>
        </w:tc>
        <w:tc>
          <w:tcPr>
            <w:tcW w:w="865" w:type="dxa"/>
            <w:shd w:val="clear" w:color="auto" w:fill="auto"/>
          </w:tcPr>
          <w:p w14:paraId="36F683C7" w14:textId="77777777" w:rsidR="00153A70" w:rsidRPr="00D02698" w:rsidRDefault="00153A70" w:rsidP="00196258">
            <w:pPr>
              <w:pStyle w:val="a6"/>
              <w:rPr>
                <w:b/>
                <w:lang w:val="nl-NL"/>
              </w:rPr>
            </w:pPr>
            <w:r w:rsidRPr="00D02698">
              <w:rPr>
                <w:b/>
                <w:lang w:val="nl-NL"/>
              </w:rPr>
              <w:t xml:space="preserve">Oraal </w:t>
            </w:r>
          </w:p>
        </w:tc>
        <w:tc>
          <w:tcPr>
            <w:tcW w:w="863" w:type="dxa"/>
            <w:shd w:val="clear" w:color="auto" w:fill="auto"/>
          </w:tcPr>
          <w:p w14:paraId="2A2A453B" w14:textId="77777777" w:rsidR="00153A70" w:rsidRPr="00D02698" w:rsidRDefault="00153A70" w:rsidP="00196258">
            <w:pPr>
              <w:pStyle w:val="a6"/>
              <w:rPr>
                <w:b/>
                <w:lang w:val="nl-NL"/>
              </w:rPr>
            </w:pPr>
            <w:r w:rsidRPr="00D02698">
              <w:rPr>
                <w:b/>
                <w:lang w:val="nl-NL"/>
              </w:rPr>
              <w:t>NG</w:t>
            </w:r>
          </w:p>
        </w:tc>
        <w:tc>
          <w:tcPr>
            <w:tcW w:w="862" w:type="dxa"/>
            <w:shd w:val="clear" w:color="auto" w:fill="auto"/>
          </w:tcPr>
          <w:p w14:paraId="32AEBD67" w14:textId="77777777" w:rsidR="00153A70" w:rsidRPr="00D02698" w:rsidRDefault="00153A70" w:rsidP="00196258">
            <w:pPr>
              <w:pStyle w:val="a6"/>
              <w:rPr>
                <w:b/>
                <w:lang w:val="nl-NL"/>
              </w:rPr>
            </w:pPr>
            <w:r w:rsidRPr="00D02698">
              <w:rPr>
                <w:b/>
                <w:lang w:val="nl-NL"/>
              </w:rPr>
              <w:t>IV</w:t>
            </w:r>
          </w:p>
        </w:tc>
        <w:tc>
          <w:tcPr>
            <w:tcW w:w="865" w:type="dxa"/>
            <w:shd w:val="clear" w:color="auto" w:fill="auto"/>
          </w:tcPr>
          <w:p w14:paraId="74A4F181" w14:textId="77777777" w:rsidR="00153A70" w:rsidRPr="00D02698" w:rsidRDefault="00153A70" w:rsidP="00196258">
            <w:pPr>
              <w:pStyle w:val="a6"/>
              <w:rPr>
                <w:b/>
                <w:lang w:val="nl-NL"/>
              </w:rPr>
            </w:pPr>
            <w:r w:rsidRPr="00D02698">
              <w:rPr>
                <w:b/>
                <w:lang w:val="nl-NL"/>
              </w:rPr>
              <w:t>IVPB</w:t>
            </w:r>
          </w:p>
        </w:tc>
        <w:tc>
          <w:tcPr>
            <w:tcW w:w="866" w:type="dxa"/>
            <w:shd w:val="clear" w:color="auto" w:fill="auto"/>
          </w:tcPr>
          <w:p w14:paraId="76D1E0F0" w14:textId="77777777" w:rsidR="00153A70" w:rsidRPr="00D02698" w:rsidRDefault="00153A70" w:rsidP="00196258">
            <w:pPr>
              <w:pStyle w:val="a6"/>
              <w:rPr>
                <w:b/>
                <w:lang w:val="nl-NL"/>
              </w:rPr>
            </w:pPr>
            <w:r w:rsidRPr="00D02698">
              <w:rPr>
                <w:b/>
                <w:lang w:val="nl-NL"/>
              </w:rPr>
              <w:t>Anders</w:t>
            </w:r>
          </w:p>
        </w:tc>
        <w:tc>
          <w:tcPr>
            <w:tcW w:w="817" w:type="dxa"/>
            <w:shd w:val="clear" w:color="auto" w:fill="auto"/>
          </w:tcPr>
          <w:p w14:paraId="6CAF59C9" w14:textId="77777777" w:rsidR="00153A70" w:rsidRPr="00D02698" w:rsidRDefault="00153A70" w:rsidP="00196258">
            <w:pPr>
              <w:pStyle w:val="a6"/>
              <w:rPr>
                <w:b/>
                <w:lang w:val="nl-NL"/>
              </w:rPr>
            </w:pPr>
            <w:r w:rsidRPr="00D02698">
              <w:rPr>
                <w:b/>
                <w:lang w:val="nl-NL"/>
              </w:rPr>
              <w:t>Urine</w:t>
            </w:r>
          </w:p>
        </w:tc>
        <w:tc>
          <w:tcPr>
            <w:tcW w:w="843" w:type="dxa"/>
            <w:shd w:val="clear" w:color="auto" w:fill="auto"/>
          </w:tcPr>
          <w:p w14:paraId="1E1464F0" w14:textId="77777777" w:rsidR="00153A70" w:rsidRPr="00D02698" w:rsidRDefault="00153A70" w:rsidP="00196258">
            <w:pPr>
              <w:pStyle w:val="a6"/>
              <w:rPr>
                <w:b/>
                <w:lang w:val="nl-NL"/>
              </w:rPr>
            </w:pPr>
            <w:r w:rsidRPr="00D02698">
              <w:rPr>
                <w:b/>
                <w:lang w:val="nl-NL"/>
              </w:rPr>
              <w:t>Braken</w:t>
            </w:r>
          </w:p>
        </w:tc>
        <w:tc>
          <w:tcPr>
            <w:tcW w:w="814" w:type="dxa"/>
            <w:shd w:val="clear" w:color="auto" w:fill="auto"/>
          </w:tcPr>
          <w:p w14:paraId="0F711AD7" w14:textId="77777777" w:rsidR="00153A70" w:rsidRPr="00D02698" w:rsidRDefault="00153A70" w:rsidP="00196258">
            <w:pPr>
              <w:pStyle w:val="a6"/>
              <w:rPr>
                <w:b/>
                <w:lang w:val="nl-NL"/>
              </w:rPr>
            </w:pPr>
            <w:r w:rsidRPr="00D02698">
              <w:rPr>
                <w:b/>
                <w:lang w:val="nl-NL"/>
              </w:rPr>
              <w:t>NG</w:t>
            </w:r>
          </w:p>
        </w:tc>
        <w:tc>
          <w:tcPr>
            <w:tcW w:w="818" w:type="dxa"/>
            <w:shd w:val="clear" w:color="auto" w:fill="auto"/>
          </w:tcPr>
          <w:p w14:paraId="011F60CF" w14:textId="77777777" w:rsidR="00153A70" w:rsidRPr="00D02698" w:rsidRDefault="00153A70" w:rsidP="00196258">
            <w:pPr>
              <w:pStyle w:val="a6"/>
              <w:rPr>
                <w:b/>
                <w:lang w:val="nl-NL"/>
              </w:rPr>
            </w:pPr>
            <w:r w:rsidRPr="00D02698">
              <w:rPr>
                <w:b/>
                <w:lang w:val="nl-NL"/>
              </w:rPr>
              <w:t>Drains</w:t>
            </w:r>
          </w:p>
          <w:p w14:paraId="2BD1893E" w14:textId="77777777" w:rsidR="00153A70" w:rsidRPr="00D02698" w:rsidRDefault="00153A70" w:rsidP="00196258">
            <w:pPr>
              <w:pStyle w:val="a6"/>
              <w:rPr>
                <w:b/>
                <w:lang w:val="nl-NL"/>
              </w:rPr>
            </w:pPr>
            <w:r w:rsidRPr="00D02698">
              <w:rPr>
                <w:b/>
                <w:lang w:val="nl-NL"/>
              </w:rPr>
              <w:t>type</w:t>
            </w:r>
          </w:p>
        </w:tc>
        <w:tc>
          <w:tcPr>
            <w:tcW w:w="817" w:type="dxa"/>
            <w:shd w:val="clear" w:color="auto" w:fill="auto"/>
          </w:tcPr>
          <w:p w14:paraId="208AD12A" w14:textId="77777777" w:rsidR="00153A70" w:rsidRPr="00D02698" w:rsidRDefault="00153A70" w:rsidP="00196258">
            <w:pPr>
              <w:pStyle w:val="a6"/>
              <w:rPr>
                <w:b/>
                <w:lang w:val="nl-NL"/>
              </w:rPr>
            </w:pPr>
            <w:r w:rsidRPr="00D02698">
              <w:rPr>
                <w:b/>
                <w:lang w:val="nl-NL"/>
              </w:rPr>
              <w:t>Anders</w:t>
            </w:r>
          </w:p>
        </w:tc>
      </w:tr>
      <w:tr w:rsidR="009E1B95" w:rsidRPr="00D02698" w14:paraId="53CFC536" w14:textId="77777777" w:rsidTr="009E1B95">
        <w:trPr>
          <w:trHeight w:val="64"/>
        </w:trPr>
        <w:tc>
          <w:tcPr>
            <w:tcW w:w="1198" w:type="dxa"/>
            <w:shd w:val="clear" w:color="auto" w:fill="auto"/>
          </w:tcPr>
          <w:p w14:paraId="3D74115C" w14:textId="77777777" w:rsidR="00153A70" w:rsidRPr="00D02698" w:rsidRDefault="00153A70" w:rsidP="00196258">
            <w:pPr>
              <w:pStyle w:val="a6"/>
              <w:rPr>
                <w:b/>
                <w:lang w:val="nl-NL"/>
              </w:rPr>
            </w:pPr>
            <w:r w:rsidRPr="00D02698">
              <w:rPr>
                <w:b/>
                <w:lang w:val="nl-NL"/>
              </w:rPr>
              <w:t>07-15</w:t>
            </w:r>
          </w:p>
        </w:tc>
        <w:tc>
          <w:tcPr>
            <w:tcW w:w="865" w:type="dxa"/>
            <w:shd w:val="clear" w:color="auto" w:fill="auto"/>
          </w:tcPr>
          <w:p w14:paraId="28CABF24" w14:textId="77777777" w:rsidR="00153A70" w:rsidRPr="00D02698" w:rsidRDefault="00153A70" w:rsidP="00196258">
            <w:pPr>
              <w:pStyle w:val="a6"/>
              <w:rPr>
                <w:sz w:val="20"/>
                <w:lang w:val="nl-NL"/>
              </w:rPr>
            </w:pPr>
            <w:r w:rsidRPr="00D02698">
              <w:rPr>
                <w:sz w:val="20"/>
                <w:lang w:val="nl-NL"/>
              </w:rPr>
              <w:t>320 ml</w:t>
            </w:r>
          </w:p>
          <w:p w14:paraId="0513999B" w14:textId="77777777" w:rsidR="00153A70" w:rsidRPr="00D02698" w:rsidRDefault="00153A70" w:rsidP="00196258">
            <w:pPr>
              <w:pStyle w:val="a6"/>
              <w:rPr>
                <w:sz w:val="20"/>
                <w:lang w:val="nl-NL"/>
              </w:rPr>
            </w:pPr>
          </w:p>
          <w:p w14:paraId="5BF87466" w14:textId="77777777" w:rsidR="00153A70" w:rsidRPr="00D02698" w:rsidRDefault="00153A70" w:rsidP="00196258">
            <w:pPr>
              <w:pStyle w:val="a6"/>
              <w:rPr>
                <w:sz w:val="20"/>
                <w:lang w:val="nl-NL"/>
              </w:rPr>
            </w:pPr>
            <w:r w:rsidRPr="00D02698">
              <w:rPr>
                <w:sz w:val="20"/>
                <w:lang w:val="nl-NL"/>
              </w:rPr>
              <w:t>150 ml</w:t>
            </w:r>
          </w:p>
          <w:p w14:paraId="65964385" w14:textId="77777777" w:rsidR="00153A70" w:rsidRPr="00D02698" w:rsidRDefault="00153A70" w:rsidP="00196258">
            <w:pPr>
              <w:pStyle w:val="a6"/>
              <w:rPr>
                <w:sz w:val="20"/>
                <w:lang w:val="nl-NL"/>
              </w:rPr>
            </w:pPr>
          </w:p>
          <w:p w14:paraId="50A936AF" w14:textId="77777777" w:rsidR="00153A70" w:rsidRPr="00D02698" w:rsidRDefault="00153A70" w:rsidP="00196258">
            <w:pPr>
              <w:pStyle w:val="a6"/>
              <w:rPr>
                <w:sz w:val="20"/>
                <w:lang w:val="nl-NL"/>
              </w:rPr>
            </w:pPr>
          </w:p>
          <w:p w14:paraId="06A3AA99" w14:textId="77777777" w:rsidR="00153A70" w:rsidRPr="00D02698" w:rsidRDefault="00153A70" w:rsidP="00196258">
            <w:pPr>
              <w:pStyle w:val="a6"/>
              <w:rPr>
                <w:sz w:val="20"/>
                <w:lang w:val="nl-NL"/>
              </w:rPr>
            </w:pPr>
          </w:p>
          <w:p w14:paraId="4FD46CF3" w14:textId="77777777" w:rsidR="00153A70" w:rsidRPr="00D02698" w:rsidRDefault="00153A70" w:rsidP="00196258">
            <w:pPr>
              <w:pStyle w:val="a6"/>
              <w:rPr>
                <w:sz w:val="20"/>
                <w:lang w:val="nl-NL"/>
              </w:rPr>
            </w:pPr>
          </w:p>
          <w:p w14:paraId="2364770D" w14:textId="77777777" w:rsidR="00153A70" w:rsidRPr="00D02698" w:rsidRDefault="00153A70" w:rsidP="00196258">
            <w:pPr>
              <w:pStyle w:val="a6"/>
              <w:rPr>
                <w:sz w:val="20"/>
                <w:lang w:val="nl-NL"/>
              </w:rPr>
            </w:pPr>
          </w:p>
        </w:tc>
        <w:tc>
          <w:tcPr>
            <w:tcW w:w="863" w:type="dxa"/>
            <w:shd w:val="clear" w:color="auto" w:fill="auto"/>
          </w:tcPr>
          <w:p w14:paraId="60380038" w14:textId="77777777" w:rsidR="00153A70" w:rsidRPr="00D02698" w:rsidRDefault="00153A70" w:rsidP="00196258">
            <w:pPr>
              <w:pStyle w:val="a6"/>
              <w:rPr>
                <w:sz w:val="20"/>
                <w:lang w:val="nl-NL"/>
              </w:rPr>
            </w:pPr>
          </w:p>
        </w:tc>
        <w:tc>
          <w:tcPr>
            <w:tcW w:w="862" w:type="dxa"/>
            <w:shd w:val="clear" w:color="auto" w:fill="auto"/>
          </w:tcPr>
          <w:p w14:paraId="5F6D3DA8" w14:textId="77777777" w:rsidR="00153A70" w:rsidRPr="00D02698" w:rsidRDefault="00153A70" w:rsidP="00196258">
            <w:pPr>
              <w:pStyle w:val="a6"/>
              <w:rPr>
                <w:sz w:val="20"/>
                <w:lang w:val="nl-NL"/>
              </w:rPr>
            </w:pPr>
          </w:p>
        </w:tc>
        <w:tc>
          <w:tcPr>
            <w:tcW w:w="865" w:type="dxa"/>
            <w:shd w:val="clear" w:color="auto" w:fill="auto"/>
          </w:tcPr>
          <w:p w14:paraId="7CE343A6" w14:textId="77777777" w:rsidR="00153A70" w:rsidRPr="00D02698" w:rsidRDefault="00153A70" w:rsidP="00196258">
            <w:pPr>
              <w:pStyle w:val="a6"/>
              <w:rPr>
                <w:sz w:val="20"/>
                <w:lang w:val="nl-NL"/>
              </w:rPr>
            </w:pPr>
          </w:p>
        </w:tc>
        <w:tc>
          <w:tcPr>
            <w:tcW w:w="866" w:type="dxa"/>
            <w:shd w:val="clear" w:color="auto" w:fill="auto"/>
          </w:tcPr>
          <w:p w14:paraId="35A72D8B" w14:textId="77777777" w:rsidR="00153A70" w:rsidRPr="00D02698" w:rsidRDefault="00153A70" w:rsidP="00196258">
            <w:pPr>
              <w:pStyle w:val="a6"/>
              <w:rPr>
                <w:sz w:val="20"/>
                <w:lang w:val="nl-NL"/>
              </w:rPr>
            </w:pPr>
          </w:p>
        </w:tc>
        <w:tc>
          <w:tcPr>
            <w:tcW w:w="817" w:type="dxa"/>
            <w:shd w:val="clear" w:color="auto" w:fill="auto"/>
          </w:tcPr>
          <w:p w14:paraId="698AF93F" w14:textId="77777777" w:rsidR="00153A70" w:rsidRPr="00D02698" w:rsidRDefault="00153A70" w:rsidP="00196258">
            <w:pPr>
              <w:pStyle w:val="a6"/>
              <w:rPr>
                <w:sz w:val="20"/>
                <w:lang w:val="nl-NL"/>
              </w:rPr>
            </w:pPr>
            <w:r w:rsidRPr="00D02698">
              <w:rPr>
                <w:sz w:val="20"/>
                <w:lang w:val="nl-NL"/>
              </w:rPr>
              <w:t>230 ml</w:t>
            </w:r>
          </w:p>
        </w:tc>
        <w:tc>
          <w:tcPr>
            <w:tcW w:w="843" w:type="dxa"/>
            <w:shd w:val="clear" w:color="auto" w:fill="auto"/>
          </w:tcPr>
          <w:p w14:paraId="1388D83B" w14:textId="77777777" w:rsidR="00153A70" w:rsidRPr="00D02698" w:rsidRDefault="00153A70" w:rsidP="00196258">
            <w:pPr>
              <w:pStyle w:val="a6"/>
              <w:rPr>
                <w:sz w:val="20"/>
                <w:lang w:val="nl-NL"/>
              </w:rPr>
            </w:pPr>
          </w:p>
        </w:tc>
        <w:tc>
          <w:tcPr>
            <w:tcW w:w="814" w:type="dxa"/>
            <w:shd w:val="clear" w:color="auto" w:fill="auto"/>
          </w:tcPr>
          <w:p w14:paraId="03DC09F5" w14:textId="77777777" w:rsidR="00153A70" w:rsidRPr="00D02698" w:rsidRDefault="00153A70" w:rsidP="00196258">
            <w:pPr>
              <w:pStyle w:val="a6"/>
              <w:rPr>
                <w:sz w:val="20"/>
                <w:lang w:val="nl-NL"/>
              </w:rPr>
            </w:pPr>
          </w:p>
        </w:tc>
        <w:tc>
          <w:tcPr>
            <w:tcW w:w="818" w:type="dxa"/>
            <w:shd w:val="clear" w:color="auto" w:fill="auto"/>
          </w:tcPr>
          <w:p w14:paraId="2B76AA29" w14:textId="77777777" w:rsidR="00153A70" w:rsidRPr="00D02698" w:rsidRDefault="00153A70" w:rsidP="00196258">
            <w:pPr>
              <w:pStyle w:val="a6"/>
              <w:rPr>
                <w:sz w:val="20"/>
                <w:lang w:val="nl-NL"/>
              </w:rPr>
            </w:pPr>
          </w:p>
        </w:tc>
        <w:tc>
          <w:tcPr>
            <w:tcW w:w="817" w:type="dxa"/>
            <w:shd w:val="clear" w:color="auto" w:fill="auto"/>
          </w:tcPr>
          <w:p w14:paraId="026ABC8B" w14:textId="77777777" w:rsidR="00153A70" w:rsidRPr="00D02698" w:rsidRDefault="00153A70" w:rsidP="00196258">
            <w:pPr>
              <w:pStyle w:val="a6"/>
              <w:rPr>
                <w:sz w:val="20"/>
                <w:lang w:val="nl-NL"/>
              </w:rPr>
            </w:pPr>
            <w:r w:rsidRPr="00D02698">
              <w:rPr>
                <w:sz w:val="20"/>
                <w:lang w:val="nl-NL"/>
              </w:rPr>
              <w:t>150 ml</w:t>
            </w:r>
          </w:p>
        </w:tc>
      </w:tr>
      <w:tr w:rsidR="009E1B95" w:rsidRPr="00D02698" w14:paraId="16A37B64" w14:textId="77777777" w:rsidTr="009E1B95">
        <w:trPr>
          <w:trHeight w:val="64"/>
        </w:trPr>
        <w:tc>
          <w:tcPr>
            <w:tcW w:w="1198" w:type="dxa"/>
            <w:shd w:val="clear" w:color="auto" w:fill="auto"/>
          </w:tcPr>
          <w:p w14:paraId="64CD829B" w14:textId="77777777" w:rsidR="00153A70" w:rsidRPr="00D02698" w:rsidRDefault="00153A70" w:rsidP="00196258">
            <w:pPr>
              <w:pStyle w:val="a6"/>
              <w:rPr>
                <w:b/>
                <w:lang w:val="nl-NL"/>
              </w:rPr>
            </w:pPr>
            <w:r w:rsidRPr="00D02698">
              <w:rPr>
                <w:b/>
                <w:lang w:val="nl-NL"/>
              </w:rPr>
              <w:t>Dienst totaal</w:t>
            </w:r>
          </w:p>
        </w:tc>
        <w:tc>
          <w:tcPr>
            <w:tcW w:w="865" w:type="dxa"/>
            <w:shd w:val="clear" w:color="auto" w:fill="auto"/>
          </w:tcPr>
          <w:p w14:paraId="3B186AEC" w14:textId="77777777" w:rsidR="00153A70" w:rsidRPr="00D02698" w:rsidRDefault="00153A70" w:rsidP="00196258">
            <w:pPr>
              <w:pStyle w:val="a6"/>
              <w:rPr>
                <w:sz w:val="20"/>
                <w:lang w:val="nl-NL"/>
              </w:rPr>
            </w:pPr>
          </w:p>
        </w:tc>
        <w:tc>
          <w:tcPr>
            <w:tcW w:w="863" w:type="dxa"/>
            <w:shd w:val="clear" w:color="auto" w:fill="auto"/>
          </w:tcPr>
          <w:p w14:paraId="32CAA7D1" w14:textId="77777777" w:rsidR="00153A70" w:rsidRPr="00D02698" w:rsidRDefault="00153A70" w:rsidP="00196258">
            <w:pPr>
              <w:pStyle w:val="a6"/>
              <w:rPr>
                <w:sz w:val="20"/>
                <w:lang w:val="nl-NL"/>
              </w:rPr>
            </w:pPr>
          </w:p>
        </w:tc>
        <w:tc>
          <w:tcPr>
            <w:tcW w:w="862" w:type="dxa"/>
            <w:shd w:val="clear" w:color="auto" w:fill="auto"/>
          </w:tcPr>
          <w:p w14:paraId="2394CCBA" w14:textId="77777777" w:rsidR="00153A70" w:rsidRPr="00D02698" w:rsidRDefault="00153A70" w:rsidP="00196258">
            <w:pPr>
              <w:pStyle w:val="a6"/>
              <w:rPr>
                <w:sz w:val="20"/>
                <w:lang w:val="nl-NL"/>
              </w:rPr>
            </w:pPr>
          </w:p>
        </w:tc>
        <w:tc>
          <w:tcPr>
            <w:tcW w:w="865" w:type="dxa"/>
            <w:shd w:val="clear" w:color="auto" w:fill="auto"/>
          </w:tcPr>
          <w:p w14:paraId="1E7EC035" w14:textId="77777777" w:rsidR="00153A70" w:rsidRPr="00D02698" w:rsidRDefault="00153A70" w:rsidP="00196258">
            <w:pPr>
              <w:pStyle w:val="a6"/>
              <w:rPr>
                <w:sz w:val="20"/>
                <w:lang w:val="nl-NL"/>
              </w:rPr>
            </w:pPr>
          </w:p>
        </w:tc>
        <w:tc>
          <w:tcPr>
            <w:tcW w:w="866" w:type="dxa"/>
            <w:shd w:val="clear" w:color="auto" w:fill="auto"/>
          </w:tcPr>
          <w:p w14:paraId="7FA07369" w14:textId="77777777" w:rsidR="00153A70" w:rsidRPr="00D02698" w:rsidRDefault="00153A70" w:rsidP="00196258">
            <w:pPr>
              <w:pStyle w:val="a6"/>
              <w:rPr>
                <w:sz w:val="20"/>
                <w:lang w:val="nl-NL"/>
              </w:rPr>
            </w:pPr>
          </w:p>
        </w:tc>
        <w:tc>
          <w:tcPr>
            <w:tcW w:w="817" w:type="dxa"/>
            <w:shd w:val="clear" w:color="auto" w:fill="auto"/>
          </w:tcPr>
          <w:p w14:paraId="49789242" w14:textId="77777777" w:rsidR="00153A70" w:rsidRPr="00D02698" w:rsidRDefault="00153A70" w:rsidP="00196258">
            <w:pPr>
              <w:pStyle w:val="a6"/>
              <w:rPr>
                <w:sz w:val="20"/>
                <w:lang w:val="nl-NL"/>
              </w:rPr>
            </w:pPr>
          </w:p>
        </w:tc>
        <w:tc>
          <w:tcPr>
            <w:tcW w:w="843" w:type="dxa"/>
            <w:shd w:val="clear" w:color="auto" w:fill="auto"/>
          </w:tcPr>
          <w:p w14:paraId="318FC56B" w14:textId="77777777" w:rsidR="00153A70" w:rsidRPr="00D02698" w:rsidRDefault="00153A70" w:rsidP="00196258">
            <w:pPr>
              <w:pStyle w:val="a6"/>
              <w:rPr>
                <w:sz w:val="20"/>
                <w:lang w:val="nl-NL"/>
              </w:rPr>
            </w:pPr>
          </w:p>
        </w:tc>
        <w:tc>
          <w:tcPr>
            <w:tcW w:w="814" w:type="dxa"/>
            <w:shd w:val="clear" w:color="auto" w:fill="auto"/>
          </w:tcPr>
          <w:p w14:paraId="739572BC" w14:textId="77777777" w:rsidR="00153A70" w:rsidRPr="00D02698" w:rsidRDefault="00153A70" w:rsidP="00196258">
            <w:pPr>
              <w:pStyle w:val="a6"/>
              <w:rPr>
                <w:sz w:val="20"/>
                <w:lang w:val="nl-NL"/>
              </w:rPr>
            </w:pPr>
          </w:p>
        </w:tc>
        <w:tc>
          <w:tcPr>
            <w:tcW w:w="818" w:type="dxa"/>
            <w:shd w:val="clear" w:color="auto" w:fill="auto"/>
          </w:tcPr>
          <w:p w14:paraId="475F8078" w14:textId="77777777" w:rsidR="00153A70" w:rsidRPr="00D02698" w:rsidRDefault="00153A70" w:rsidP="00196258">
            <w:pPr>
              <w:pStyle w:val="a6"/>
              <w:rPr>
                <w:sz w:val="20"/>
                <w:lang w:val="nl-NL"/>
              </w:rPr>
            </w:pPr>
          </w:p>
        </w:tc>
        <w:tc>
          <w:tcPr>
            <w:tcW w:w="817" w:type="dxa"/>
            <w:shd w:val="clear" w:color="auto" w:fill="auto"/>
          </w:tcPr>
          <w:p w14:paraId="35D06445" w14:textId="77777777" w:rsidR="00153A70" w:rsidRPr="00D02698" w:rsidRDefault="00153A70" w:rsidP="00196258">
            <w:pPr>
              <w:pStyle w:val="a6"/>
              <w:rPr>
                <w:sz w:val="20"/>
                <w:lang w:val="nl-NL"/>
              </w:rPr>
            </w:pPr>
          </w:p>
        </w:tc>
      </w:tr>
      <w:tr w:rsidR="009E1B95" w:rsidRPr="00D02698" w14:paraId="64979F33" w14:textId="77777777" w:rsidTr="009E1B95">
        <w:trPr>
          <w:trHeight w:val="64"/>
        </w:trPr>
        <w:tc>
          <w:tcPr>
            <w:tcW w:w="1198" w:type="dxa"/>
            <w:shd w:val="clear" w:color="auto" w:fill="auto"/>
          </w:tcPr>
          <w:p w14:paraId="18C17A61" w14:textId="77777777" w:rsidR="00153A70" w:rsidRPr="00D02698" w:rsidRDefault="00153A70" w:rsidP="00196258">
            <w:pPr>
              <w:pStyle w:val="a6"/>
              <w:rPr>
                <w:b/>
                <w:lang w:val="nl-NL"/>
              </w:rPr>
            </w:pPr>
            <w:r w:rsidRPr="00D02698">
              <w:rPr>
                <w:b/>
                <w:lang w:val="nl-NL"/>
              </w:rPr>
              <w:t>Tijd/datum</w:t>
            </w:r>
          </w:p>
        </w:tc>
        <w:tc>
          <w:tcPr>
            <w:tcW w:w="865" w:type="dxa"/>
            <w:shd w:val="clear" w:color="auto" w:fill="auto"/>
          </w:tcPr>
          <w:p w14:paraId="5180A6EA" w14:textId="77777777" w:rsidR="00153A70" w:rsidRPr="00D02698" w:rsidRDefault="00153A70" w:rsidP="00196258">
            <w:pPr>
              <w:pStyle w:val="a6"/>
              <w:rPr>
                <w:b/>
                <w:lang w:val="nl-NL"/>
              </w:rPr>
            </w:pPr>
            <w:r w:rsidRPr="00D02698">
              <w:rPr>
                <w:b/>
                <w:lang w:val="nl-NL"/>
              </w:rPr>
              <w:t xml:space="preserve">Oraal </w:t>
            </w:r>
          </w:p>
        </w:tc>
        <w:tc>
          <w:tcPr>
            <w:tcW w:w="863" w:type="dxa"/>
            <w:shd w:val="clear" w:color="auto" w:fill="auto"/>
          </w:tcPr>
          <w:p w14:paraId="4F904A61" w14:textId="77777777" w:rsidR="00153A70" w:rsidRPr="00D02698" w:rsidRDefault="00153A70" w:rsidP="00196258">
            <w:pPr>
              <w:pStyle w:val="a6"/>
              <w:rPr>
                <w:b/>
                <w:lang w:val="nl-NL"/>
              </w:rPr>
            </w:pPr>
            <w:r w:rsidRPr="00D02698">
              <w:rPr>
                <w:b/>
                <w:lang w:val="nl-NL"/>
              </w:rPr>
              <w:t>NG</w:t>
            </w:r>
          </w:p>
        </w:tc>
        <w:tc>
          <w:tcPr>
            <w:tcW w:w="862" w:type="dxa"/>
            <w:shd w:val="clear" w:color="auto" w:fill="auto"/>
          </w:tcPr>
          <w:p w14:paraId="6D82503D" w14:textId="77777777" w:rsidR="00153A70" w:rsidRPr="00D02698" w:rsidRDefault="00153A70" w:rsidP="00196258">
            <w:pPr>
              <w:pStyle w:val="a6"/>
              <w:rPr>
                <w:b/>
                <w:lang w:val="nl-NL"/>
              </w:rPr>
            </w:pPr>
            <w:r w:rsidRPr="00D02698">
              <w:rPr>
                <w:b/>
                <w:lang w:val="nl-NL"/>
              </w:rPr>
              <w:t>IV</w:t>
            </w:r>
          </w:p>
        </w:tc>
        <w:tc>
          <w:tcPr>
            <w:tcW w:w="865" w:type="dxa"/>
            <w:shd w:val="clear" w:color="auto" w:fill="auto"/>
          </w:tcPr>
          <w:p w14:paraId="3B4D2EAB" w14:textId="77777777" w:rsidR="00153A70" w:rsidRPr="00D02698" w:rsidRDefault="00153A70" w:rsidP="00196258">
            <w:pPr>
              <w:pStyle w:val="a6"/>
              <w:rPr>
                <w:b/>
                <w:lang w:val="nl-NL"/>
              </w:rPr>
            </w:pPr>
            <w:r w:rsidRPr="00D02698">
              <w:rPr>
                <w:b/>
                <w:lang w:val="nl-NL"/>
              </w:rPr>
              <w:t>IVPB</w:t>
            </w:r>
          </w:p>
        </w:tc>
        <w:tc>
          <w:tcPr>
            <w:tcW w:w="866" w:type="dxa"/>
            <w:shd w:val="clear" w:color="auto" w:fill="auto"/>
          </w:tcPr>
          <w:p w14:paraId="1B042F5D" w14:textId="77777777" w:rsidR="00153A70" w:rsidRPr="00D02698" w:rsidRDefault="00153A70" w:rsidP="00196258">
            <w:pPr>
              <w:pStyle w:val="a6"/>
              <w:rPr>
                <w:b/>
                <w:lang w:val="nl-NL"/>
              </w:rPr>
            </w:pPr>
            <w:r w:rsidRPr="00D02698">
              <w:rPr>
                <w:b/>
                <w:lang w:val="nl-NL"/>
              </w:rPr>
              <w:t>Anders</w:t>
            </w:r>
          </w:p>
        </w:tc>
        <w:tc>
          <w:tcPr>
            <w:tcW w:w="817" w:type="dxa"/>
            <w:shd w:val="clear" w:color="auto" w:fill="auto"/>
          </w:tcPr>
          <w:p w14:paraId="0A99C314" w14:textId="77777777" w:rsidR="00153A70" w:rsidRPr="00D02698" w:rsidRDefault="00153A70" w:rsidP="00196258">
            <w:pPr>
              <w:pStyle w:val="a6"/>
              <w:rPr>
                <w:b/>
                <w:lang w:val="nl-NL"/>
              </w:rPr>
            </w:pPr>
            <w:r w:rsidRPr="00D02698">
              <w:rPr>
                <w:b/>
                <w:lang w:val="nl-NL"/>
              </w:rPr>
              <w:t>Urine</w:t>
            </w:r>
          </w:p>
        </w:tc>
        <w:tc>
          <w:tcPr>
            <w:tcW w:w="843" w:type="dxa"/>
            <w:shd w:val="clear" w:color="auto" w:fill="auto"/>
          </w:tcPr>
          <w:p w14:paraId="47DD83E6" w14:textId="77777777" w:rsidR="00153A70" w:rsidRPr="00D02698" w:rsidRDefault="00153A70" w:rsidP="00196258">
            <w:pPr>
              <w:pStyle w:val="a6"/>
              <w:rPr>
                <w:b/>
                <w:lang w:val="nl-NL"/>
              </w:rPr>
            </w:pPr>
            <w:r w:rsidRPr="00D02698">
              <w:rPr>
                <w:b/>
                <w:lang w:val="nl-NL"/>
              </w:rPr>
              <w:t>Braken</w:t>
            </w:r>
          </w:p>
        </w:tc>
        <w:tc>
          <w:tcPr>
            <w:tcW w:w="814" w:type="dxa"/>
            <w:shd w:val="clear" w:color="auto" w:fill="auto"/>
          </w:tcPr>
          <w:p w14:paraId="1819D9C9" w14:textId="77777777" w:rsidR="00153A70" w:rsidRPr="00D02698" w:rsidRDefault="00153A70" w:rsidP="00196258">
            <w:pPr>
              <w:pStyle w:val="a6"/>
              <w:rPr>
                <w:b/>
                <w:lang w:val="nl-NL"/>
              </w:rPr>
            </w:pPr>
            <w:r w:rsidRPr="00D02698">
              <w:rPr>
                <w:b/>
                <w:lang w:val="nl-NL"/>
              </w:rPr>
              <w:t>NG</w:t>
            </w:r>
          </w:p>
        </w:tc>
        <w:tc>
          <w:tcPr>
            <w:tcW w:w="818" w:type="dxa"/>
            <w:shd w:val="clear" w:color="auto" w:fill="auto"/>
          </w:tcPr>
          <w:p w14:paraId="32C4B595" w14:textId="77777777" w:rsidR="00153A70" w:rsidRPr="00D02698" w:rsidRDefault="00153A70" w:rsidP="00196258">
            <w:pPr>
              <w:pStyle w:val="a6"/>
              <w:rPr>
                <w:b/>
                <w:lang w:val="nl-NL"/>
              </w:rPr>
            </w:pPr>
            <w:r w:rsidRPr="00D02698">
              <w:rPr>
                <w:b/>
                <w:lang w:val="nl-NL"/>
              </w:rPr>
              <w:t>Drains</w:t>
            </w:r>
          </w:p>
          <w:p w14:paraId="3F76EC7F" w14:textId="77777777" w:rsidR="00153A70" w:rsidRPr="00D02698" w:rsidRDefault="00153A70" w:rsidP="00196258">
            <w:pPr>
              <w:pStyle w:val="a6"/>
              <w:rPr>
                <w:b/>
                <w:lang w:val="nl-NL"/>
              </w:rPr>
            </w:pPr>
            <w:r w:rsidRPr="00D02698">
              <w:rPr>
                <w:b/>
                <w:lang w:val="nl-NL"/>
              </w:rPr>
              <w:t>type</w:t>
            </w:r>
          </w:p>
        </w:tc>
        <w:tc>
          <w:tcPr>
            <w:tcW w:w="817" w:type="dxa"/>
            <w:shd w:val="clear" w:color="auto" w:fill="auto"/>
          </w:tcPr>
          <w:p w14:paraId="505B9608" w14:textId="77777777" w:rsidR="00153A70" w:rsidRPr="00D02698" w:rsidRDefault="00153A70" w:rsidP="00196258">
            <w:pPr>
              <w:pStyle w:val="a6"/>
              <w:rPr>
                <w:b/>
                <w:lang w:val="nl-NL"/>
              </w:rPr>
            </w:pPr>
            <w:r w:rsidRPr="00D02698">
              <w:rPr>
                <w:b/>
                <w:lang w:val="nl-NL"/>
              </w:rPr>
              <w:t>Anders</w:t>
            </w:r>
          </w:p>
        </w:tc>
      </w:tr>
      <w:tr w:rsidR="009E1B95" w:rsidRPr="00D02698" w14:paraId="52BEDCFD" w14:textId="77777777" w:rsidTr="009E1B95">
        <w:trPr>
          <w:trHeight w:val="64"/>
        </w:trPr>
        <w:tc>
          <w:tcPr>
            <w:tcW w:w="1198" w:type="dxa"/>
            <w:shd w:val="clear" w:color="auto" w:fill="auto"/>
          </w:tcPr>
          <w:p w14:paraId="27C34FC1" w14:textId="77777777" w:rsidR="00153A70" w:rsidRPr="00D02698" w:rsidRDefault="00153A70" w:rsidP="00196258">
            <w:pPr>
              <w:pStyle w:val="a6"/>
              <w:rPr>
                <w:b/>
                <w:lang w:val="nl-NL"/>
              </w:rPr>
            </w:pPr>
            <w:r w:rsidRPr="00D02698">
              <w:rPr>
                <w:b/>
                <w:lang w:val="nl-NL"/>
              </w:rPr>
              <w:t>15-23</w:t>
            </w:r>
          </w:p>
        </w:tc>
        <w:tc>
          <w:tcPr>
            <w:tcW w:w="865" w:type="dxa"/>
            <w:shd w:val="clear" w:color="auto" w:fill="auto"/>
          </w:tcPr>
          <w:p w14:paraId="0AD76BFE" w14:textId="77777777" w:rsidR="00153A70" w:rsidRPr="00D02698" w:rsidRDefault="00153A70" w:rsidP="00196258">
            <w:pPr>
              <w:pStyle w:val="a6"/>
              <w:rPr>
                <w:sz w:val="20"/>
                <w:lang w:val="nl-NL"/>
              </w:rPr>
            </w:pPr>
          </w:p>
          <w:p w14:paraId="0556B0B1" w14:textId="77777777" w:rsidR="00153A70" w:rsidRPr="00D02698" w:rsidRDefault="00153A70" w:rsidP="00196258">
            <w:pPr>
              <w:pStyle w:val="a6"/>
              <w:rPr>
                <w:sz w:val="20"/>
                <w:lang w:val="nl-NL"/>
              </w:rPr>
            </w:pPr>
          </w:p>
          <w:p w14:paraId="69C5195D" w14:textId="77777777" w:rsidR="00153A70" w:rsidRPr="00D02698" w:rsidRDefault="00153A70" w:rsidP="00196258">
            <w:pPr>
              <w:pStyle w:val="a6"/>
              <w:rPr>
                <w:sz w:val="20"/>
                <w:lang w:val="nl-NL"/>
              </w:rPr>
            </w:pPr>
          </w:p>
          <w:p w14:paraId="496B0549" w14:textId="77777777" w:rsidR="00153A70" w:rsidRPr="00D02698" w:rsidRDefault="00153A70" w:rsidP="00196258">
            <w:pPr>
              <w:pStyle w:val="a6"/>
              <w:rPr>
                <w:sz w:val="20"/>
                <w:lang w:val="nl-NL"/>
              </w:rPr>
            </w:pPr>
          </w:p>
          <w:p w14:paraId="29B6AF11" w14:textId="77777777" w:rsidR="00153A70" w:rsidRPr="00D02698" w:rsidRDefault="00153A70" w:rsidP="00196258">
            <w:pPr>
              <w:pStyle w:val="a6"/>
              <w:rPr>
                <w:sz w:val="20"/>
                <w:lang w:val="nl-NL"/>
              </w:rPr>
            </w:pPr>
          </w:p>
          <w:p w14:paraId="6066E814" w14:textId="77777777" w:rsidR="00153A70" w:rsidRPr="00D02698" w:rsidRDefault="00153A70" w:rsidP="00196258">
            <w:pPr>
              <w:pStyle w:val="a6"/>
              <w:rPr>
                <w:sz w:val="20"/>
                <w:lang w:val="nl-NL"/>
              </w:rPr>
            </w:pPr>
          </w:p>
          <w:p w14:paraId="66E23D5A" w14:textId="77777777" w:rsidR="00153A70" w:rsidRPr="00D02698" w:rsidRDefault="00153A70" w:rsidP="00196258">
            <w:pPr>
              <w:pStyle w:val="a6"/>
              <w:rPr>
                <w:sz w:val="20"/>
                <w:lang w:val="nl-NL"/>
              </w:rPr>
            </w:pPr>
          </w:p>
        </w:tc>
        <w:tc>
          <w:tcPr>
            <w:tcW w:w="863" w:type="dxa"/>
            <w:shd w:val="clear" w:color="auto" w:fill="auto"/>
          </w:tcPr>
          <w:p w14:paraId="105889BA" w14:textId="77777777" w:rsidR="00153A70" w:rsidRPr="00D02698" w:rsidRDefault="00153A70" w:rsidP="00196258">
            <w:pPr>
              <w:pStyle w:val="a6"/>
              <w:rPr>
                <w:sz w:val="20"/>
                <w:lang w:val="nl-NL"/>
              </w:rPr>
            </w:pPr>
          </w:p>
        </w:tc>
        <w:tc>
          <w:tcPr>
            <w:tcW w:w="862" w:type="dxa"/>
            <w:shd w:val="clear" w:color="auto" w:fill="auto"/>
          </w:tcPr>
          <w:p w14:paraId="2FA86ADB" w14:textId="77777777" w:rsidR="00153A70" w:rsidRPr="00D02698" w:rsidRDefault="00153A70" w:rsidP="00196258">
            <w:pPr>
              <w:pStyle w:val="a6"/>
              <w:rPr>
                <w:sz w:val="20"/>
                <w:lang w:val="nl-NL"/>
              </w:rPr>
            </w:pPr>
          </w:p>
        </w:tc>
        <w:tc>
          <w:tcPr>
            <w:tcW w:w="865" w:type="dxa"/>
            <w:shd w:val="clear" w:color="auto" w:fill="auto"/>
          </w:tcPr>
          <w:p w14:paraId="6B181591" w14:textId="77777777" w:rsidR="00153A70" w:rsidRPr="00D02698" w:rsidRDefault="00153A70" w:rsidP="00196258">
            <w:pPr>
              <w:pStyle w:val="a6"/>
              <w:rPr>
                <w:sz w:val="20"/>
                <w:lang w:val="nl-NL"/>
              </w:rPr>
            </w:pPr>
          </w:p>
        </w:tc>
        <w:tc>
          <w:tcPr>
            <w:tcW w:w="866" w:type="dxa"/>
            <w:shd w:val="clear" w:color="auto" w:fill="auto"/>
          </w:tcPr>
          <w:p w14:paraId="16005CDB" w14:textId="77777777" w:rsidR="00153A70" w:rsidRPr="00D02698" w:rsidRDefault="00153A70" w:rsidP="00196258">
            <w:pPr>
              <w:pStyle w:val="a6"/>
              <w:rPr>
                <w:sz w:val="20"/>
                <w:lang w:val="nl-NL"/>
              </w:rPr>
            </w:pPr>
          </w:p>
        </w:tc>
        <w:tc>
          <w:tcPr>
            <w:tcW w:w="817" w:type="dxa"/>
            <w:shd w:val="clear" w:color="auto" w:fill="auto"/>
          </w:tcPr>
          <w:p w14:paraId="26F6F6BB" w14:textId="77777777" w:rsidR="00153A70" w:rsidRPr="00D02698" w:rsidRDefault="00153A70" w:rsidP="00196258">
            <w:pPr>
              <w:pStyle w:val="a6"/>
              <w:rPr>
                <w:sz w:val="20"/>
                <w:lang w:val="nl-NL"/>
              </w:rPr>
            </w:pPr>
          </w:p>
        </w:tc>
        <w:tc>
          <w:tcPr>
            <w:tcW w:w="843" w:type="dxa"/>
            <w:shd w:val="clear" w:color="auto" w:fill="auto"/>
          </w:tcPr>
          <w:p w14:paraId="6B642E1C" w14:textId="77777777" w:rsidR="00153A70" w:rsidRPr="00D02698" w:rsidRDefault="00153A70" w:rsidP="00196258">
            <w:pPr>
              <w:pStyle w:val="a6"/>
              <w:rPr>
                <w:sz w:val="20"/>
                <w:lang w:val="nl-NL"/>
              </w:rPr>
            </w:pPr>
          </w:p>
        </w:tc>
        <w:tc>
          <w:tcPr>
            <w:tcW w:w="814" w:type="dxa"/>
            <w:shd w:val="clear" w:color="auto" w:fill="auto"/>
          </w:tcPr>
          <w:p w14:paraId="7D49E1A1" w14:textId="77777777" w:rsidR="00153A70" w:rsidRPr="00D02698" w:rsidRDefault="00153A70" w:rsidP="00196258">
            <w:pPr>
              <w:pStyle w:val="a6"/>
              <w:rPr>
                <w:sz w:val="20"/>
                <w:lang w:val="nl-NL"/>
              </w:rPr>
            </w:pPr>
          </w:p>
        </w:tc>
        <w:tc>
          <w:tcPr>
            <w:tcW w:w="818" w:type="dxa"/>
            <w:shd w:val="clear" w:color="auto" w:fill="auto"/>
          </w:tcPr>
          <w:p w14:paraId="1661C844" w14:textId="77777777" w:rsidR="00153A70" w:rsidRPr="00D02698" w:rsidRDefault="00153A70" w:rsidP="00196258">
            <w:pPr>
              <w:pStyle w:val="a6"/>
              <w:rPr>
                <w:sz w:val="20"/>
                <w:lang w:val="nl-NL"/>
              </w:rPr>
            </w:pPr>
          </w:p>
        </w:tc>
        <w:tc>
          <w:tcPr>
            <w:tcW w:w="817" w:type="dxa"/>
            <w:shd w:val="clear" w:color="auto" w:fill="auto"/>
          </w:tcPr>
          <w:p w14:paraId="404C8609" w14:textId="77777777" w:rsidR="00153A70" w:rsidRPr="00D02698" w:rsidRDefault="00153A70" w:rsidP="00196258">
            <w:pPr>
              <w:pStyle w:val="a6"/>
              <w:rPr>
                <w:sz w:val="20"/>
                <w:lang w:val="nl-NL"/>
              </w:rPr>
            </w:pPr>
          </w:p>
        </w:tc>
      </w:tr>
      <w:tr w:rsidR="009E1B95" w:rsidRPr="00D02698" w14:paraId="6A9C49AE" w14:textId="77777777" w:rsidTr="009E1B95">
        <w:trPr>
          <w:trHeight w:val="64"/>
        </w:trPr>
        <w:tc>
          <w:tcPr>
            <w:tcW w:w="1198" w:type="dxa"/>
            <w:shd w:val="clear" w:color="auto" w:fill="auto"/>
          </w:tcPr>
          <w:p w14:paraId="7F30A7F4" w14:textId="77777777" w:rsidR="00153A70" w:rsidRPr="00D02698" w:rsidRDefault="00153A70" w:rsidP="00196258">
            <w:pPr>
              <w:pStyle w:val="a6"/>
              <w:rPr>
                <w:b/>
                <w:lang w:val="nl-NL"/>
              </w:rPr>
            </w:pPr>
            <w:r w:rsidRPr="00D02698">
              <w:rPr>
                <w:b/>
                <w:lang w:val="nl-NL"/>
              </w:rPr>
              <w:t>Dienst totaal</w:t>
            </w:r>
          </w:p>
        </w:tc>
        <w:tc>
          <w:tcPr>
            <w:tcW w:w="865" w:type="dxa"/>
            <w:shd w:val="clear" w:color="auto" w:fill="auto"/>
          </w:tcPr>
          <w:p w14:paraId="08A837E0" w14:textId="77777777" w:rsidR="00153A70" w:rsidRPr="00D02698" w:rsidRDefault="00153A70" w:rsidP="00196258">
            <w:pPr>
              <w:pStyle w:val="a6"/>
              <w:rPr>
                <w:sz w:val="20"/>
                <w:lang w:val="nl-NL"/>
              </w:rPr>
            </w:pPr>
          </w:p>
        </w:tc>
        <w:tc>
          <w:tcPr>
            <w:tcW w:w="863" w:type="dxa"/>
            <w:shd w:val="clear" w:color="auto" w:fill="auto"/>
          </w:tcPr>
          <w:p w14:paraId="38744625" w14:textId="77777777" w:rsidR="00153A70" w:rsidRPr="00D02698" w:rsidRDefault="00153A70" w:rsidP="00196258">
            <w:pPr>
              <w:pStyle w:val="a6"/>
              <w:rPr>
                <w:sz w:val="20"/>
                <w:lang w:val="nl-NL"/>
              </w:rPr>
            </w:pPr>
          </w:p>
        </w:tc>
        <w:tc>
          <w:tcPr>
            <w:tcW w:w="862" w:type="dxa"/>
            <w:shd w:val="clear" w:color="auto" w:fill="auto"/>
          </w:tcPr>
          <w:p w14:paraId="5FB3D501" w14:textId="77777777" w:rsidR="00153A70" w:rsidRPr="00D02698" w:rsidRDefault="00153A70" w:rsidP="00196258">
            <w:pPr>
              <w:pStyle w:val="a6"/>
              <w:rPr>
                <w:sz w:val="20"/>
                <w:lang w:val="nl-NL"/>
              </w:rPr>
            </w:pPr>
          </w:p>
        </w:tc>
        <w:tc>
          <w:tcPr>
            <w:tcW w:w="865" w:type="dxa"/>
            <w:shd w:val="clear" w:color="auto" w:fill="auto"/>
          </w:tcPr>
          <w:p w14:paraId="10FF5FDB" w14:textId="77777777" w:rsidR="00153A70" w:rsidRPr="00D02698" w:rsidRDefault="00153A70" w:rsidP="00196258">
            <w:pPr>
              <w:pStyle w:val="a6"/>
              <w:rPr>
                <w:sz w:val="20"/>
                <w:lang w:val="nl-NL"/>
              </w:rPr>
            </w:pPr>
          </w:p>
        </w:tc>
        <w:tc>
          <w:tcPr>
            <w:tcW w:w="866" w:type="dxa"/>
            <w:shd w:val="clear" w:color="auto" w:fill="auto"/>
          </w:tcPr>
          <w:p w14:paraId="300D1BE4" w14:textId="77777777" w:rsidR="00153A70" w:rsidRPr="00D02698" w:rsidRDefault="00153A70" w:rsidP="00196258">
            <w:pPr>
              <w:pStyle w:val="a6"/>
              <w:rPr>
                <w:sz w:val="20"/>
                <w:lang w:val="nl-NL"/>
              </w:rPr>
            </w:pPr>
          </w:p>
        </w:tc>
        <w:tc>
          <w:tcPr>
            <w:tcW w:w="817" w:type="dxa"/>
            <w:shd w:val="clear" w:color="auto" w:fill="auto"/>
          </w:tcPr>
          <w:p w14:paraId="01F3D0AD" w14:textId="77777777" w:rsidR="00153A70" w:rsidRPr="00D02698" w:rsidRDefault="00153A70" w:rsidP="00196258">
            <w:pPr>
              <w:pStyle w:val="a6"/>
              <w:rPr>
                <w:sz w:val="20"/>
                <w:lang w:val="nl-NL"/>
              </w:rPr>
            </w:pPr>
          </w:p>
        </w:tc>
        <w:tc>
          <w:tcPr>
            <w:tcW w:w="843" w:type="dxa"/>
            <w:shd w:val="clear" w:color="auto" w:fill="auto"/>
          </w:tcPr>
          <w:p w14:paraId="01991DF8" w14:textId="77777777" w:rsidR="00153A70" w:rsidRPr="00D02698" w:rsidRDefault="00153A70" w:rsidP="00196258">
            <w:pPr>
              <w:pStyle w:val="a6"/>
              <w:rPr>
                <w:sz w:val="20"/>
                <w:lang w:val="nl-NL"/>
              </w:rPr>
            </w:pPr>
          </w:p>
        </w:tc>
        <w:tc>
          <w:tcPr>
            <w:tcW w:w="814" w:type="dxa"/>
            <w:shd w:val="clear" w:color="auto" w:fill="auto"/>
          </w:tcPr>
          <w:p w14:paraId="6A1F7182" w14:textId="77777777" w:rsidR="00153A70" w:rsidRPr="00D02698" w:rsidRDefault="00153A70" w:rsidP="00196258">
            <w:pPr>
              <w:pStyle w:val="a6"/>
              <w:rPr>
                <w:sz w:val="20"/>
                <w:lang w:val="nl-NL"/>
              </w:rPr>
            </w:pPr>
          </w:p>
        </w:tc>
        <w:tc>
          <w:tcPr>
            <w:tcW w:w="818" w:type="dxa"/>
            <w:shd w:val="clear" w:color="auto" w:fill="auto"/>
          </w:tcPr>
          <w:p w14:paraId="535284D3" w14:textId="77777777" w:rsidR="00153A70" w:rsidRPr="00D02698" w:rsidRDefault="00153A70" w:rsidP="00196258">
            <w:pPr>
              <w:pStyle w:val="a6"/>
              <w:rPr>
                <w:sz w:val="20"/>
                <w:lang w:val="nl-NL"/>
              </w:rPr>
            </w:pPr>
          </w:p>
        </w:tc>
        <w:tc>
          <w:tcPr>
            <w:tcW w:w="817" w:type="dxa"/>
            <w:shd w:val="clear" w:color="auto" w:fill="auto"/>
          </w:tcPr>
          <w:p w14:paraId="1FBE825F" w14:textId="77777777" w:rsidR="00153A70" w:rsidRPr="00D02698" w:rsidRDefault="00153A70" w:rsidP="00196258">
            <w:pPr>
              <w:pStyle w:val="a6"/>
              <w:rPr>
                <w:sz w:val="20"/>
                <w:lang w:val="nl-NL"/>
              </w:rPr>
            </w:pPr>
          </w:p>
        </w:tc>
      </w:tr>
      <w:tr w:rsidR="00153A70" w:rsidRPr="00D02698" w14:paraId="508D4545" w14:textId="77777777" w:rsidTr="009E1B95">
        <w:trPr>
          <w:trHeight w:val="64"/>
        </w:trPr>
        <w:tc>
          <w:tcPr>
            <w:tcW w:w="9628" w:type="dxa"/>
            <w:gridSpan w:val="11"/>
            <w:shd w:val="clear" w:color="auto" w:fill="auto"/>
          </w:tcPr>
          <w:p w14:paraId="08C389E1" w14:textId="77777777" w:rsidR="00153A70" w:rsidRPr="00D02698" w:rsidRDefault="00153A70" w:rsidP="00196258">
            <w:pPr>
              <w:pStyle w:val="a6"/>
              <w:rPr>
                <w:lang w:val="nl-NL"/>
              </w:rPr>
            </w:pPr>
            <w:r w:rsidRPr="00D02698">
              <w:rPr>
                <w:lang w:val="nl-NL"/>
              </w:rPr>
              <w:t>Dit is een werkblad om aan het bed te gebruiken om de inname en uitvoer bij te houden. De totalen worden vervolgens opgenomen op het dagelijks Vloeistofbalansblad</w:t>
            </w:r>
          </w:p>
        </w:tc>
      </w:tr>
      <w:tr w:rsidR="00153A70" w:rsidRPr="00D02698" w14:paraId="26B32DA7" w14:textId="77777777" w:rsidTr="009E1B95">
        <w:trPr>
          <w:trHeight w:val="64"/>
        </w:trPr>
        <w:tc>
          <w:tcPr>
            <w:tcW w:w="9628" w:type="dxa"/>
            <w:gridSpan w:val="11"/>
            <w:shd w:val="clear" w:color="auto" w:fill="auto"/>
          </w:tcPr>
          <w:p w14:paraId="56A73B50" w14:textId="77777777" w:rsidR="00153A70" w:rsidRPr="00D02698" w:rsidRDefault="00153A70" w:rsidP="00196258">
            <w:pPr>
              <w:pStyle w:val="a6"/>
              <w:rPr>
                <w:lang w:val="nl-NL"/>
              </w:rPr>
            </w:pPr>
            <w:r w:rsidRPr="00D02698">
              <w:rPr>
                <w:b/>
                <w:lang w:val="nl-NL"/>
              </w:rPr>
              <w:lastRenderedPageBreak/>
              <w:t>Vloeistofmeeteenheden:</w:t>
            </w:r>
            <w:r w:rsidRPr="00D02698">
              <w:rPr>
                <w:lang w:val="nl-NL"/>
              </w:rPr>
              <w:t xml:space="preserve"> 1 cc = 1 ml • 1 ounce = 30 ml • 8 ons = 240 ml • 1 kopje = 8 ons = 240 ml</w:t>
            </w:r>
          </w:p>
          <w:p w14:paraId="689B3E55" w14:textId="77777777" w:rsidR="00153A70" w:rsidRPr="00D02698" w:rsidRDefault="00153A70" w:rsidP="00196258">
            <w:pPr>
              <w:pStyle w:val="a6"/>
              <w:rPr>
                <w:lang w:val="nl-NL"/>
              </w:rPr>
            </w:pPr>
            <w:r w:rsidRPr="00D02698">
              <w:rPr>
                <w:lang w:val="nl-NL"/>
              </w:rPr>
              <w:t>• 4 kopjes = 32 ons = 1 liter of 1 liter = 1000 ml</w:t>
            </w:r>
          </w:p>
        </w:tc>
      </w:tr>
    </w:tbl>
    <w:p w14:paraId="081BE7F5" w14:textId="77777777" w:rsidR="00DA4634" w:rsidRPr="00D02698" w:rsidRDefault="00DA4634" w:rsidP="00F8667A">
      <w:pPr>
        <w:pStyle w:val="a6"/>
        <w:rPr>
          <w:lang w:val="nl-NL"/>
        </w:rPr>
      </w:pPr>
    </w:p>
    <w:sectPr w:rsidR="00DA4634" w:rsidRPr="00D02698"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8EEE" w14:textId="77777777" w:rsidR="004266B2" w:rsidRDefault="004266B2" w:rsidP="00D94BC8">
      <w:r>
        <w:separator/>
      </w:r>
    </w:p>
    <w:p w14:paraId="674612A8" w14:textId="77777777" w:rsidR="004266B2" w:rsidRDefault="004266B2"/>
  </w:endnote>
  <w:endnote w:type="continuationSeparator" w:id="0">
    <w:p w14:paraId="5DAEDB7B" w14:textId="77777777" w:rsidR="004266B2" w:rsidRDefault="004266B2" w:rsidP="00D94BC8">
      <w:r>
        <w:continuationSeparator/>
      </w:r>
    </w:p>
    <w:p w14:paraId="1826F26D" w14:textId="77777777" w:rsidR="004266B2" w:rsidRDefault="0042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a7"/>
      <w:rPr>
        <w:color w:val="808080"/>
      </w:rPr>
    </w:pPr>
    <w:r>
      <w:rPr>
        <w:color w:val="808080"/>
      </w:rPr>
      <w:t xml:space="preserve">Versie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9E1B95" w:rsidRPr="009E1B95">
      <w:rPr>
        <w:b/>
        <w:bCs/>
        <w:noProof/>
        <w:color w:val="808080"/>
      </w:rPr>
      <w:t>2</w:t>
    </w:r>
    <w:r w:rsidRPr="009E1B95">
      <w:rPr>
        <w:b/>
        <w:bCs/>
        <w:color w:val="808080"/>
        <w:sz w:val="24"/>
        <w:szCs w:val="24"/>
      </w:rPr>
      <w:fldChar w:fldCharType="end"/>
    </w:r>
    <w:r>
      <w:rPr>
        <w:color w:val="808080"/>
      </w:rPr>
      <w:t xml:space="preserve"> van </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9E1B95" w:rsidRPr="009E1B95">
      <w:rPr>
        <w:b/>
        <w:bCs/>
        <w:noProof/>
        <w:color w:val="808080"/>
      </w:rPr>
      <w:t>5</w:t>
    </w:r>
    <w:r w:rsidRPr="009E1B95">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5E2B" w14:textId="77777777" w:rsidR="004266B2" w:rsidRDefault="004266B2" w:rsidP="00D94BC8">
      <w:r>
        <w:separator/>
      </w:r>
    </w:p>
    <w:p w14:paraId="02C181E0" w14:textId="77777777" w:rsidR="004266B2" w:rsidRDefault="004266B2"/>
  </w:footnote>
  <w:footnote w:type="continuationSeparator" w:id="0">
    <w:p w14:paraId="1BC71653" w14:textId="77777777" w:rsidR="004266B2" w:rsidRDefault="004266B2" w:rsidP="00D94BC8">
      <w:r>
        <w:continuationSeparator/>
      </w:r>
    </w:p>
    <w:p w14:paraId="3FB02A18" w14:textId="77777777" w:rsidR="004266B2" w:rsidRDefault="00426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9E1B95" w:rsidRDefault="00807DBF" w:rsidP="00347466">
    <w:pPr>
      <w:pStyle w:val="a3"/>
      <w:jc w:val="right"/>
      <w:rPr>
        <w:b/>
        <w:color w:val="808080"/>
      </w:rPr>
    </w:pPr>
    <w:proofErr w:type="spellStart"/>
    <w:r>
      <w:rPr>
        <w:color w:val="808080"/>
      </w:rPr>
      <w:t>Simulatorscenario’s</w:t>
    </w:r>
    <w:proofErr w:type="spellEnd"/>
    <w:r>
      <w:rPr>
        <w:color w:val="808080"/>
      </w:rPr>
      <w:t xml:space="preserve"> </w:t>
    </w:r>
    <w:proofErr w:type="spellStart"/>
    <w:r>
      <w:rPr>
        <w:color w:val="808080"/>
      </w:rPr>
      <w:t>voor</w:t>
    </w:r>
    <w:proofErr w:type="spellEnd"/>
    <w:r>
      <w:rPr>
        <w:color w:val="808080"/>
      </w:rPr>
      <w:t xml:space="preserve"> Nursing Anne </w:t>
    </w:r>
    <w:r w:rsidRPr="009E1B95">
      <w:rPr>
        <w:rFonts w:cs="Calibri"/>
        <w:color w:val="808080"/>
      </w:rPr>
      <w:t>•</w:t>
    </w:r>
    <w:r>
      <w:rPr>
        <w:color w:val="808080"/>
      </w:rPr>
      <w:t xml:space="preserve"> </w:t>
    </w:r>
    <w:proofErr w:type="spellStart"/>
    <w:r>
      <w:rPr>
        <w:color w:val="808080"/>
      </w:rPr>
      <w:t>Colostomazorg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676"/>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43C8"/>
    <w:rsid w:val="004266B2"/>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63E87"/>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B75F2"/>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013"/>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95E8F"/>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9B4"/>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02698"/>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521D"/>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010C2024-D529-4F12-80D1-B5352279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EF87-8018-4E06-A9D5-9C274E52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7</cp:revision>
  <cp:lastPrinted>2018-06-21T09:43:00Z</cp:lastPrinted>
  <dcterms:created xsi:type="dcterms:W3CDTF">2018-11-08T08:07:00Z</dcterms:created>
  <dcterms:modified xsi:type="dcterms:W3CDTF">2018-11-09T10:54:00Z</dcterms:modified>
  <cp:category/>
</cp:coreProperties>
</file>