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5958" w14:textId="77777777" w:rsidR="00D23827" w:rsidRPr="004C4680" w:rsidRDefault="00D23827" w:rsidP="00D23827">
      <w:pPr>
        <w:rPr>
          <w:rFonts w:ascii="Lato" w:hAnsi="Lato"/>
          <w:color w:val="2B809D" w:themeColor="text2"/>
          <w:sz w:val="28"/>
          <w:szCs w:val="28"/>
          <w:lang w:val="es-CL"/>
        </w:rPr>
      </w:pPr>
    </w:p>
    <w:p w14:paraId="559BD9E7" w14:textId="7449CF2B" w:rsidR="00252503" w:rsidRPr="004C4680" w:rsidRDefault="00D23827" w:rsidP="00D23827">
      <w:pPr>
        <w:rPr>
          <w:rFonts w:ascii="Lato" w:hAnsi="Lato"/>
          <w:sz w:val="28"/>
          <w:szCs w:val="28"/>
          <w:lang w:val="es-CL"/>
        </w:rPr>
      </w:pPr>
      <w:r w:rsidRPr="004C4680">
        <w:rPr>
          <w:rFonts w:ascii="Lato" w:hAnsi="Lato"/>
          <w:noProof/>
          <w:color w:val="2B809D" w:themeColor="text2"/>
          <w:sz w:val="28"/>
          <w:szCs w:val="28"/>
          <w:lang w:val="es-CL"/>
        </w:rPr>
        <w:drawing>
          <wp:anchor distT="0" distB="0" distL="114300" distR="114300" simplePos="0" relativeHeight="251659264" behindDoc="0" locked="0" layoutInCell="1" allowOverlap="1" wp14:anchorId="096CE11A" wp14:editId="64644C9A">
            <wp:simplePos x="0" y="0"/>
            <wp:positionH relativeFrom="column">
              <wp:posOffset>23446</wp:posOffset>
            </wp:positionH>
            <wp:positionV relativeFrom="page">
              <wp:posOffset>353744</wp:posOffset>
            </wp:positionV>
            <wp:extent cx="1394730" cy="546652"/>
            <wp:effectExtent l="0" t="0" r="2540" b="0"/>
            <wp:wrapNone/>
            <wp:docPr id="3" name="Bilde 3"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730" cy="546652"/>
                    </a:xfrm>
                    <a:prstGeom prst="rect">
                      <a:avLst/>
                    </a:prstGeom>
                  </pic:spPr>
                </pic:pic>
              </a:graphicData>
            </a:graphic>
            <wp14:sizeRelH relativeFrom="page">
              <wp14:pctWidth>0</wp14:pctWidth>
            </wp14:sizeRelH>
            <wp14:sizeRelV relativeFrom="page">
              <wp14:pctHeight>0</wp14:pctHeight>
            </wp14:sizeRelV>
          </wp:anchor>
        </w:drawing>
      </w:r>
      <w:r w:rsidR="00B477D3" w:rsidRPr="004C4680">
        <w:rPr>
          <w:rFonts w:ascii="Lato" w:hAnsi="Lato"/>
          <w:color w:val="2B809D" w:themeColor="text2"/>
          <w:sz w:val="28"/>
          <w:szCs w:val="28"/>
          <w:lang w:val="es-CL"/>
        </w:rPr>
        <w:t xml:space="preserve"> Posición prona del paciente</w:t>
      </w:r>
      <w:r w:rsidR="00104EE5" w:rsidRPr="004C4680">
        <w:rPr>
          <w:rFonts w:ascii="Lato" w:hAnsi="Lato"/>
          <w:color w:val="2B809D" w:themeColor="text2"/>
          <w:sz w:val="28"/>
          <w:szCs w:val="28"/>
          <w:lang w:val="es-CL"/>
        </w:rPr>
        <w:t xml:space="preserve"> en</w:t>
      </w:r>
      <w:r w:rsidR="00541875" w:rsidRPr="004C4680">
        <w:rPr>
          <w:rFonts w:ascii="Lato" w:hAnsi="Lato"/>
          <w:color w:val="2B809D" w:themeColor="text2"/>
          <w:sz w:val="28"/>
          <w:szCs w:val="28"/>
          <w:lang w:val="es-CL"/>
        </w:rPr>
        <w:t xml:space="preserve"> Unidad de Cuidados intensivos</w:t>
      </w:r>
      <w:r w:rsidR="00104EE5" w:rsidRPr="004C4680">
        <w:rPr>
          <w:rFonts w:ascii="Lato" w:hAnsi="Lato"/>
          <w:color w:val="2B809D" w:themeColor="text2"/>
          <w:sz w:val="28"/>
          <w:szCs w:val="28"/>
          <w:lang w:val="es-CL"/>
        </w:rPr>
        <w:t>.</w:t>
      </w:r>
    </w:p>
    <w:tbl>
      <w:tblPr>
        <w:tblStyle w:val="TableGrid"/>
        <w:tblW w:w="0" w:type="auto"/>
        <w:tblLook w:val="04A0" w:firstRow="1" w:lastRow="0" w:firstColumn="1" w:lastColumn="0" w:noHBand="0" w:noVBand="1"/>
      </w:tblPr>
      <w:tblGrid>
        <w:gridCol w:w="1819"/>
        <w:gridCol w:w="7809"/>
      </w:tblGrid>
      <w:tr w:rsidR="00722CD5" w:rsidRPr="004C4680" w14:paraId="7FA0C63C" w14:textId="77777777" w:rsidTr="0036352A">
        <w:tc>
          <w:tcPr>
            <w:tcW w:w="1819" w:type="dxa"/>
            <w:shd w:val="clear" w:color="auto" w:fill="9DD2E4" w:themeFill="accent1" w:themeFillTint="66"/>
          </w:tcPr>
          <w:p w14:paraId="6B220040" w14:textId="64A811BF" w:rsidR="00722CD5" w:rsidRPr="004C4680" w:rsidRDefault="00722CD5" w:rsidP="00722CD5">
            <w:pPr>
              <w:rPr>
                <w:rFonts w:ascii="Lato" w:hAnsi="Lato"/>
                <w:b/>
                <w:bCs/>
                <w:sz w:val="20"/>
                <w:szCs w:val="20"/>
                <w:lang w:val="es-CL"/>
              </w:rPr>
            </w:pPr>
            <w:r w:rsidRPr="004C4680">
              <w:rPr>
                <w:rFonts w:ascii="Lato" w:hAnsi="Lato"/>
                <w:b/>
                <w:bCs/>
                <w:sz w:val="20"/>
                <w:szCs w:val="20"/>
                <w:lang w:val="es-CL"/>
              </w:rPr>
              <w:t>Campo</w:t>
            </w:r>
          </w:p>
        </w:tc>
        <w:tc>
          <w:tcPr>
            <w:tcW w:w="7809" w:type="dxa"/>
            <w:shd w:val="clear" w:color="auto" w:fill="9DD2E4" w:themeFill="accent1" w:themeFillTint="66"/>
          </w:tcPr>
          <w:p w14:paraId="12707763" w14:textId="1DE802F9" w:rsidR="00722CD5" w:rsidRPr="004C4680" w:rsidRDefault="00722CD5" w:rsidP="00722CD5">
            <w:pPr>
              <w:rPr>
                <w:rFonts w:ascii="Lato" w:hAnsi="Lato"/>
                <w:b/>
                <w:bCs/>
                <w:sz w:val="20"/>
                <w:szCs w:val="20"/>
                <w:lang w:val="es-CL"/>
              </w:rPr>
            </w:pPr>
            <w:r w:rsidRPr="004C4680">
              <w:rPr>
                <w:rFonts w:ascii="Lato" w:hAnsi="Lato"/>
                <w:b/>
                <w:bCs/>
                <w:sz w:val="20"/>
                <w:szCs w:val="20"/>
                <w:lang w:val="es-CL"/>
              </w:rPr>
              <w:t>Texto</w:t>
            </w:r>
          </w:p>
        </w:tc>
      </w:tr>
      <w:tr w:rsidR="00722CD5" w:rsidRPr="004C4680" w14:paraId="1FC6105E" w14:textId="77777777" w:rsidTr="0036352A">
        <w:tc>
          <w:tcPr>
            <w:tcW w:w="1819" w:type="dxa"/>
          </w:tcPr>
          <w:p w14:paraId="6500B3DA" w14:textId="1EBDC181" w:rsidR="00722CD5" w:rsidRPr="004C4680" w:rsidRDefault="00722CD5" w:rsidP="00722CD5">
            <w:pPr>
              <w:rPr>
                <w:rFonts w:ascii="Lato" w:hAnsi="Lato"/>
                <w:sz w:val="20"/>
                <w:szCs w:val="20"/>
                <w:lang w:val="es-CL"/>
              </w:rPr>
            </w:pPr>
            <w:r w:rsidRPr="004C4680">
              <w:rPr>
                <w:rFonts w:ascii="Lato" w:hAnsi="Lato"/>
                <w:sz w:val="20"/>
                <w:szCs w:val="20"/>
                <w:lang w:val="es-CL"/>
              </w:rPr>
              <w:t>Título</w:t>
            </w:r>
          </w:p>
        </w:tc>
        <w:tc>
          <w:tcPr>
            <w:tcW w:w="7809" w:type="dxa"/>
          </w:tcPr>
          <w:p w14:paraId="6700ABA7" w14:textId="25F662A1" w:rsidR="00722CD5" w:rsidRPr="004C4680" w:rsidRDefault="00722CD5" w:rsidP="00722CD5">
            <w:pPr>
              <w:spacing w:line="257" w:lineRule="auto"/>
              <w:rPr>
                <w:rFonts w:ascii="Lato" w:hAnsi="Lato"/>
                <w:sz w:val="20"/>
                <w:szCs w:val="20"/>
                <w:lang w:val="es-CL"/>
              </w:rPr>
            </w:pPr>
            <w:r w:rsidRPr="004C4680">
              <w:rPr>
                <w:rFonts w:ascii="Lato" w:eastAsia="Calibri" w:hAnsi="Lato" w:cs="Calibri"/>
                <w:sz w:val="20"/>
                <w:szCs w:val="20"/>
                <w:lang w:val="es-CL"/>
              </w:rPr>
              <w:t xml:space="preserve">Covid-19 Parte 3: </w:t>
            </w:r>
            <w:r w:rsidR="00EA30C7" w:rsidRPr="004C4680">
              <w:rPr>
                <w:rFonts w:ascii="Lato" w:eastAsia="Calibri" w:hAnsi="Lato" w:cs="Calibri"/>
                <w:sz w:val="20"/>
                <w:szCs w:val="20"/>
                <w:lang w:val="es-CL"/>
              </w:rPr>
              <w:t>Posición prona en un paciente con ventilación.</w:t>
            </w:r>
          </w:p>
        </w:tc>
      </w:tr>
      <w:tr w:rsidR="00722CD5" w:rsidRPr="004C4680" w14:paraId="779FDF1B" w14:textId="77777777" w:rsidTr="0036352A">
        <w:tc>
          <w:tcPr>
            <w:tcW w:w="1819" w:type="dxa"/>
          </w:tcPr>
          <w:p w14:paraId="63476774" w14:textId="70B521AA" w:rsidR="00722CD5" w:rsidRPr="004C4680" w:rsidRDefault="00722CD5" w:rsidP="00722CD5">
            <w:pPr>
              <w:rPr>
                <w:rFonts w:ascii="Lato" w:hAnsi="Lato"/>
                <w:sz w:val="20"/>
                <w:szCs w:val="20"/>
                <w:lang w:val="es-CL"/>
              </w:rPr>
            </w:pPr>
            <w:r w:rsidRPr="004C4680">
              <w:rPr>
                <w:rFonts w:ascii="Lato" w:hAnsi="Lato"/>
                <w:sz w:val="20"/>
                <w:szCs w:val="20"/>
                <w:lang w:val="es-CL"/>
              </w:rPr>
              <w:t>Subtítulo</w:t>
            </w:r>
          </w:p>
        </w:tc>
        <w:tc>
          <w:tcPr>
            <w:tcW w:w="7809" w:type="dxa"/>
          </w:tcPr>
          <w:p w14:paraId="4558B837" w14:textId="7544806E" w:rsidR="00722CD5" w:rsidRPr="004C4680" w:rsidRDefault="00EA30C7" w:rsidP="00722CD5">
            <w:pPr>
              <w:rPr>
                <w:rFonts w:ascii="Lato" w:hAnsi="Lato"/>
                <w:sz w:val="20"/>
                <w:szCs w:val="20"/>
                <w:lang w:val="es-CL"/>
              </w:rPr>
            </w:pPr>
            <w:r w:rsidRPr="004C4680">
              <w:rPr>
                <w:rFonts w:ascii="Lato" w:hAnsi="Lato"/>
                <w:sz w:val="20"/>
                <w:szCs w:val="20"/>
                <w:lang w:val="es-CL"/>
              </w:rPr>
              <w:t>Terapia Respiratoria avanzada</w:t>
            </w:r>
          </w:p>
        </w:tc>
      </w:tr>
      <w:tr w:rsidR="00722CD5" w:rsidRPr="004C4680" w14:paraId="1B6522F5" w14:textId="77777777" w:rsidTr="0036352A">
        <w:tc>
          <w:tcPr>
            <w:tcW w:w="1819" w:type="dxa"/>
          </w:tcPr>
          <w:p w14:paraId="60EBDD1C" w14:textId="595DBC50" w:rsidR="00722CD5" w:rsidRPr="004C4680" w:rsidRDefault="006F4D52" w:rsidP="00722CD5">
            <w:pPr>
              <w:rPr>
                <w:rFonts w:ascii="Lato" w:hAnsi="Lato"/>
                <w:sz w:val="20"/>
                <w:szCs w:val="20"/>
                <w:lang w:val="es-CL"/>
              </w:rPr>
            </w:pPr>
            <w:r w:rsidRPr="004C4680">
              <w:rPr>
                <w:rFonts w:ascii="Lato" w:hAnsi="Lato"/>
                <w:sz w:val="20"/>
                <w:szCs w:val="20"/>
                <w:lang w:val="es-CL"/>
              </w:rPr>
              <w:t>Organización</w:t>
            </w:r>
            <w:r w:rsidR="00722CD5" w:rsidRPr="004C4680">
              <w:rPr>
                <w:rFonts w:ascii="Lato" w:hAnsi="Lato"/>
                <w:sz w:val="20"/>
                <w:szCs w:val="20"/>
                <w:lang w:val="es-CL"/>
              </w:rPr>
              <w:t xml:space="preserve"> que lo publica</w:t>
            </w:r>
          </w:p>
        </w:tc>
        <w:tc>
          <w:tcPr>
            <w:tcW w:w="7809" w:type="dxa"/>
          </w:tcPr>
          <w:p w14:paraId="538E7681" w14:textId="0444B89F" w:rsidR="00722CD5" w:rsidRPr="004C4680" w:rsidRDefault="00722CD5" w:rsidP="00722CD5">
            <w:pPr>
              <w:rPr>
                <w:rFonts w:ascii="Lato" w:hAnsi="Lato"/>
                <w:sz w:val="20"/>
                <w:szCs w:val="20"/>
                <w:lang w:val="es-CL"/>
              </w:rPr>
            </w:pPr>
            <w:r w:rsidRPr="004C4680">
              <w:rPr>
                <w:rFonts w:ascii="Lato" w:hAnsi="Lato"/>
                <w:sz w:val="20"/>
                <w:szCs w:val="20"/>
                <w:lang w:val="es-CL"/>
              </w:rPr>
              <w:t>Laerdal Medical</w:t>
            </w:r>
          </w:p>
        </w:tc>
      </w:tr>
      <w:tr w:rsidR="00722CD5" w:rsidRPr="004C4680" w14:paraId="15B8E4CC" w14:textId="77777777" w:rsidTr="0036352A">
        <w:tc>
          <w:tcPr>
            <w:tcW w:w="1819" w:type="dxa"/>
            <w:shd w:val="clear" w:color="auto" w:fill="CCCCCC" w:themeFill="accent5" w:themeFillTint="33"/>
          </w:tcPr>
          <w:p w14:paraId="5DF38C09" w14:textId="7577E2FC" w:rsidR="00722CD5" w:rsidRPr="004C4680" w:rsidRDefault="00722CD5" w:rsidP="00722CD5">
            <w:pPr>
              <w:rPr>
                <w:rFonts w:ascii="Lato" w:hAnsi="Lato"/>
                <w:sz w:val="20"/>
                <w:szCs w:val="20"/>
                <w:lang w:val="es-CL"/>
              </w:rPr>
            </w:pPr>
          </w:p>
        </w:tc>
        <w:tc>
          <w:tcPr>
            <w:tcW w:w="7809" w:type="dxa"/>
            <w:shd w:val="clear" w:color="auto" w:fill="CCCCCC" w:themeFill="accent5" w:themeFillTint="33"/>
          </w:tcPr>
          <w:p w14:paraId="63502C1B" w14:textId="77777777" w:rsidR="00722CD5" w:rsidRPr="004C4680" w:rsidRDefault="00722CD5" w:rsidP="00722CD5">
            <w:pPr>
              <w:rPr>
                <w:rFonts w:ascii="Lato" w:hAnsi="Lato"/>
                <w:sz w:val="20"/>
                <w:szCs w:val="20"/>
                <w:lang w:val="es-CL"/>
              </w:rPr>
            </w:pPr>
          </w:p>
        </w:tc>
      </w:tr>
      <w:tr w:rsidR="00D1389D" w:rsidRPr="004C4680" w14:paraId="72199E6A" w14:textId="77777777" w:rsidTr="0036352A">
        <w:tc>
          <w:tcPr>
            <w:tcW w:w="1819" w:type="dxa"/>
          </w:tcPr>
          <w:p w14:paraId="55E1F19E" w14:textId="009DD9F8" w:rsidR="00D1389D" w:rsidRPr="004C4680" w:rsidRDefault="00D1389D" w:rsidP="00D1389D">
            <w:pPr>
              <w:rPr>
                <w:rFonts w:ascii="Lato" w:hAnsi="Lato"/>
                <w:sz w:val="20"/>
                <w:szCs w:val="20"/>
                <w:lang w:val="es-CL"/>
              </w:rPr>
            </w:pPr>
            <w:r w:rsidRPr="004C4680">
              <w:rPr>
                <w:rFonts w:ascii="Lato" w:hAnsi="Lato"/>
                <w:sz w:val="20"/>
                <w:szCs w:val="20"/>
                <w:lang w:val="es-CL"/>
              </w:rPr>
              <w:t>Tipo de Simulación</w:t>
            </w:r>
          </w:p>
        </w:tc>
        <w:tc>
          <w:tcPr>
            <w:tcW w:w="7809" w:type="dxa"/>
          </w:tcPr>
          <w:p w14:paraId="57FF241F" w14:textId="369E0CC2" w:rsidR="00D1389D" w:rsidRPr="004C4680" w:rsidRDefault="00D1389D" w:rsidP="00D1389D">
            <w:pPr>
              <w:rPr>
                <w:rFonts w:ascii="Lato" w:hAnsi="Lato"/>
                <w:sz w:val="20"/>
                <w:szCs w:val="20"/>
                <w:lang w:val="es-CL"/>
              </w:rPr>
            </w:pPr>
            <w:r w:rsidRPr="004C4680">
              <w:rPr>
                <w:rFonts w:ascii="Lato" w:hAnsi="Lato"/>
                <w:sz w:val="20"/>
                <w:szCs w:val="20"/>
                <w:lang w:val="es-CL"/>
              </w:rPr>
              <w:t>SimMan3G</w:t>
            </w:r>
          </w:p>
        </w:tc>
      </w:tr>
      <w:tr w:rsidR="00D1389D" w:rsidRPr="004C4680" w14:paraId="740D9998" w14:textId="77777777" w:rsidTr="0036352A">
        <w:tc>
          <w:tcPr>
            <w:tcW w:w="1819" w:type="dxa"/>
          </w:tcPr>
          <w:p w14:paraId="5BDF2A96" w14:textId="42BFB3C5" w:rsidR="00D1389D" w:rsidRPr="004C4680" w:rsidRDefault="00D1389D" w:rsidP="00D1389D">
            <w:pPr>
              <w:rPr>
                <w:rFonts w:ascii="Lato" w:hAnsi="Lato"/>
                <w:sz w:val="20"/>
                <w:szCs w:val="20"/>
                <w:lang w:val="es-CL"/>
              </w:rPr>
            </w:pPr>
            <w:r w:rsidRPr="004C4680">
              <w:rPr>
                <w:rFonts w:ascii="Lato" w:hAnsi="Lato"/>
                <w:sz w:val="20"/>
                <w:szCs w:val="20"/>
                <w:lang w:val="es-CL"/>
              </w:rPr>
              <w:t>Tiempo de Simulación</w:t>
            </w:r>
          </w:p>
        </w:tc>
        <w:tc>
          <w:tcPr>
            <w:tcW w:w="7809" w:type="dxa"/>
          </w:tcPr>
          <w:p w14:paraId="1B71B3DB" w14:textId="7A00EE6F" w:rsidR="00D1389D" w:rsidRPr="004C4680" w:rsidRDefault="00D1389D" w:rsidP="00D1389D">
            <w:pPr>
              <w:rPr>
                <w:rFonts w:ascii="Lato" w:hAnsi="Lato"/>
                <w:sz w:val="20"/>
                <w:szCs w:val="20"/>
                <w:lang w:val="es-CL"/>
              </w:rPr>
            </w:pPr>
            <w:r w:rsidRPr="004C4680">
              <w:rPr>
                <w:rFonts w:ascii="Lato" w:hAnsi="Lato"/>
                <w:sz w:val="20"/>
                <w:szCs w:val="20"/>
                <w:lang w:val="es-CL"/>
              </w:rPr>
              <w:t>25 minut</w:t>
            </w:r>
            <w:r w:rsidR="00EA30C7" w:rsidRPr="004C4680">
              <w:rPr>
                <w:rFonts w:ascii="Lato" w:hAnsi="Lato"/>
                <w:sz w:val="20"/>
                <w:szCs w:val="20"/>
                <w:lang w:val="es-CL"/>
              </w:rPr>
              <w:t>o</w:t>
            </w:r>
            <w:r w:rsidRPr="004C4680">
              <w:rPr>
                <w:rFonts w:ascii="Lato" w:hAnsi="Lato"/>
                <w:sz w:val="20"/>
                <w:szCs w:val="20"/>
                <w:lang w:val="es-CL"/>
              </w:rPr>
              <w:t>s</w:t>
            </w:r>
          </w:p>
        </w:tc>
      </w:tr>
      <w:tr w:rsidR="00D1389D" w:rsidRPr="004C4680" w14:paraId="5C3A9459" w14:textId="77777777" w:rsidTr="0036352A">
        <w:tc>
          <w:tcPr>
            <w:tcW w:w="1819" w:type="dxa"/>
          </w:tcPr>
          <w:p w14:paraId="48CA4F88" w14:textId="4F605AA4" w:rsidR="00D1389D" w:rsidRPr="004C4680" w:rsidRDefault="00D1389D" w:rsidP="00D1389D">
            <w:pPr>
              <w:rPr>
                <w:rFonts w:ascii="Lato" w:hAnsi="Lato"/>
                <w:sz w:val="20"/>
                <w:szCs w:val="20"/>
                <w:lang w:val="es-CL"/>
              </w:rPr>
            </w:pPr>
            <w:r w:rsidRPr="004C4680">
              <w:rPr>
                <w:rFonts w:ascii="Lato" w:hAnsi="Lato"/>
                <w:sz w:val="20"/>
                <w:szCs w:val="20"/>
                <w:lang w:val="es-CL"/>
              </w:rPr>
              <w:t>Tiempo de Debriefing</w:t>
            </w:r>
          </w:p>
        </w:tc>
        <w:tc>
          <w:tcPr>
            <w:tcW w:w="7809" w:type="dxa"/>
          </w:tcPr>
          <w:p w14:paraId="145A033A" w14:textId="658D39CB" w:rsidR="00D1389D" w:rsidRPr="004C4680" w:rsidRDefault="00D1389D" w:rsidP="00D1389D">
            <w:pPr>
              <w:rPr>
                <w:rFonts w:ascii="Lato" w:hAnsi="Lato"/>
                <w:sz w:val="20"/>
                <w:szCs w:val="20"/>
                <w:lang w:val="es-CL"/>
              </w:rPr>
            </w:pPr>
            <w:r w:rsidRPr="004C4680">
              <w:rPr>
                <w:rFonts w:ascii="Lato" w:hAnsi="Lato"/>
                <w:sz w:val="20"/>
                <w:szCs w:val="20"/>
                <w:lang w:val="es-CL"/>
              </w:rPr>
              <w:t>40 minut</w:t>
            </w:r>
            <w:r w:rsidR="00EA30C7" w:rsidRPr="004C4680">
              <w:rPr>
                <w:rFonts w:ascii="Lato" w:hAnsi="Lato"/>
                <w:sz w:val="20"/>
                <w:szCs w:val="20"/>
                <w:lang w:val="es-CL"/>
              </w:rPr>
              <w:t>o</w:t>
            </w:r>
            <w:r w:rsidRPr="004C4680">
              <w:rPr>
                <w:rFonts w:ascii="Lato" w:hAnsi="Lato"/>
                <w:sz w:val="20"/>
                <w:szCs w:val="20"/>
                <w:lang w:val="es-CL"/>
              </w:rPr>
              <w:t>s</w:t>
            </w:r>
          </w:p>
        </w:tc>
      </w:tr>
      <w:tr w:rsidR="00D1389D" w:rsidRPr="004C4680" w14:paraId="7BE6B872" w14:textId="77777777" w:rsidTr="0036352A">
        <w:tc>
          <w:tcPr>
            <w:tcW w:w="1819" w:type="dxa"/>
          </w:tcPr>
          <w:p w14:paraId="4E59F0B9" w14:textId="3E823539" w:rsidR="00D1389D" w:rsidRPr="004C4680" w:rsidRDefault="00D1389D" w:rsidP="00D1389D">
            <w:pPr>
              <w:rPr>
                <w:rFonts w:ascii="Lato" w:hAnsi="Lato"/>
                <w:sz w:val="20"/>
                <w:szCs w:val="20"/>
                <w:lang w:val="es-CL"/>
              </w:rPr>
            </w:pPr>
            <w:r w:rsidRPr="004C4680">
              <w:rPr>
                <w:rFonts w:ascii="Lato" w:hAnsi="Lato"/>
                <w:sz w:val="20"/>
                <w:szCs w:val="20"/>
                <w:lang w:val="es-CL"/>
              </w:rPr>
              <w:t>Nivel</w:t>
            </w:r>
          </w:p>
        </w:tc>
        <w:tc>
          <w:tcPr>
            <w:tcW w:w="7809" w:type="dxa"/>
          </w:tcPr>
          <w:p w14:paraId="6B74D39A" w14:textId="6A8FE447" w:rsidR="00D1389D" w:rsidRPr="004C4680" w:rsidRDefault="00D1389D" w:rsidP="00D1389D">
            <w:pPr>
              <w:rPr>
                <w:rFonts w:ascii="Lato" w:hAnsi="Lato"/>
                <w:sz w:val="20"/>
                <w:szCs w:val="20"/>
                <w:lang w:val="es-CL"/>
              </w:rPr>
            </w:pPr>
            <w:r w:rsidRPr="004C4680">
              <w:rPr>
                <w:rFonts w:ascii="Lato" w:hAnsi="Lato"/>
                <w:sz w:val="20"/>
                <w:szCs w:val="20"/>
                <w:lang w:val="es-CL"/>
              </w:rPr>
              <w:t>A</w:t>
            </w:r>
            <w:r w:rsidR="00EA30C7" w:rsidRPr="004C4680">
              <w:rPr>
                <w:rFonts w:ascii="Lato" w:hAnsi="Lato"/>
                <w:sz w:val="20"/>
                <w:szCs w:val="20"/>
                <w:lang w:val="es-CL"/>
              </w:rPr>
              <w:t>vanzado.</w:t>
            </w:r>
          </w:p>
        </w:tc>
      </w:tr>
      <w:tr w:rsidR="00D1389D" w:rsidRPr="004C4680" w14:paraId="5F5D4F2B" w14:textId="77777777" w:rsidTr="0036352A">
        <w:tc>
          <w:tcPr>
            <w:tcW w:w="1819" w:type="dxa"/>
          </w:tcPr>
          <w:p w14:paraId="325DF568" w14:textId="244097E9" w:rsidR="00D1389D" w:rsidRPr="004C4680" w:rsidRDefault="00D1389D" w:rsidP="00D1389D">
            <w:pPr>
              <w:rPr>
                <w:rFonts w:ascii="Lato" w:hAnsi="Lato"/>
                <w:sz w:val="20"/>
                <w:szCs w:val="20"/>
                <w:lang w:val="es-CL"/>
              </w:rPr>
            </w:pPr>
            <w:r w:rsidRPr="004C4680">
              <w:rPr>
                <w:rFonts w:ascii="Lato" w:hAnsi="Lato"/>
                <w:sz w:val="20"/>
                <w:szCs w:val="20"/>
                <w:lang w:val="es-CL"/>
              </w:rPr>
              <w:t xml:space="preserve">Tipo de Paciente </w:t>
            </w:r>
          </w:p>
        </w:tc>
        <w:tc>
          <w:tcPr>
            <w:tcW w:w="7809" w:type="dxa"/>
          </w:tcPr>
          <w:p w14:paraId="599C61B5" w14:textId="75EF0DB0" w:rsidR="00D1389D" w:rsidRPr="004C4680" w:rsidRDefault="00D1389D" w:rsidP="00D1389D">
            <w:pPr>
              <w:rPr>
                <w:rFonts w:ascii="Lato" w:hAnsi="Lato"/>
                <w:sz w:val="20"/>
                <w:szCs w:val="20"/>
                <w:lang w:val="es-CL"/>
              </w:rPr>
            </w:pPr>
            <w:r w:rsidRPr="004C4680">
              <w:rPr>
                <w:rFonts w:ascii="Lato" w:hAnsi="Lato"/>
                <w:sz w:val="20"/>
                <w:szCs w:val="20"/>
                <w:lang w:val="es-CL"/>
              </w:rPr>
              <w:t>Adult</w:t>
            </w:r>
            <w:r w:rsidR="00EA30C7" w:rsidRPr="004C4680">
              <w:rPr>
                <w:rFonts w:ascii="Lato" w:hAnsi="Lato"/>
                <w:sz w:val="20"/>
                <w:szCs w:val="20"/>
                <w:lang w:val="es-CL"/>
              </w:rPr>
              <w:t>o</w:t>
            </w:r>
          </w:p>
        </w:tc>
      </w:tr>
      <w:tr w:rsidR="00EA30C7" w:rsidRPr="004C4680" w14:paraId="03C495CF" w14:textId="77777777" w:rsidTr="0036352A">
        <w:tc>
          <w:tcPr>
            <w:tcW w:w="1819" w:type="dxa"/>
          </w:tcPr>
          <w:p w14:paraId="5D3EF735" w14:textId="5D109511" w:rsidR="00EA30C7" w:rsidRPr="004C4680" w:rsidRDefault="00EA30C7" w:rsidP="00EA30C7">
            <w:pPr>
              <w:rPr>
                <w:rFonts w:ascii="Lato" w:hAnsi="Lato"/>
                <w:sz w:val="20"/>
                <w:szCs w:val="20"/>
                <w:lang w:val="es-CL"/>
              </w:rPr>
            </w:pPr>
            <w:r w:rsidRPr="004C4680">
              <w:rPr>
                <w:rFonts w:ascii="Lato" w:hAnsi="Lato"/>
                <w:sz w:val="20"/>
                <w:szCs w:val="20"/>
                <w:lang w:val="es-CL"/>
              </w:rPr>
              <w:t xml:space="preserve">Grupos Objetivos </w:t>
            </w:r>
          </w:p>
        </w:tc>
        <w:tc>
          <w:tcPr>
            <w:tcW w:w="7809" w:type="dxa"/>
          </w:tcPr>
          <w:p w14:paraId="539E8797" w14:textId="3A944C8E" w:rsidR="00EA30C7" w:rsidRPr="004C4680" w:rsidRDefault="00EA30C7" w:rsidP="00EA30C7">
            <w:pPr>
              <w:rPr>
                <w:rFonts w:ascii="Lato" w:hAnsi="Lato"/>
                <w:sz w:val="20"/>
                <w:szCs w:val="20"/>
                <w:lang w:val="es-CL"/>
              </w:rPr>
            </w:pPr>
            <w:r w:rsidRPr="004C4680">
              <w:rPr>
                <w:rFonts w:ascii="Lato" w:hAnsi="Lato"/>
                <w:sz w:val="20"/>
                <w:szCs w:val="20"/>
                <w:lang w:val="es-CL"/>
              </w:rPr>
              <w:t>Personal de Salud en la Unidad de cuidado intensiva,</w:t>
            </w:r>
          </w:p>
        </w:tc>
      </w:tr>
      <w:tr w:rsidR="00EA30C7" w:rsidRPr="004C4680" w14:paraId="0AC08717" w14:textId="77777777" w:rsidTr="0036352A">
        <w:tc>
          <w:tcPr>
            <w:tcW w:w="1819" w:type="dxa"/>
          </w:tcPr>
          <w:p w14:paraId="6DA14F89" w14:textId="60339BB2" w:rsidR="00EA30C7" w:rsidRPr="004C4680" w:rsidRDefault="00EA30C7" w:rsidP="00EA30C7">
            <w:pPr>
              <w:rPr>
                <w:rFonts w:ascii="Lato" w:hAnsi="Lato"/>
                <w:sz w:val="20"/>
                <w:szCs w:val="20"/>
                <w:lang w:val="es-CL"/>
              </w:rPr>
            </w:pPr>
            <w:r w:rsidRPr="004C4680">
              <w:rPr>
                <w:rFonts w:ascii="Lato" w:hAnsi="Lato"/>
                <w:sz w:val="20"/>
                <w:szCs w:val="20"/>
                <w:lang w:val="es-CL"/>
              </w:rPr>
              <w:t>Resumen</w:t>
            </w:r>
          </w:p>
        </w:tc>
        <w:tc>
          <w:tcPr>
            <w:tcW w:w="7809" w:type="dxa"/>
          </w:tcPr>
          <w:p w14:paraId="619D63A6" w14:textId="77777777" w:rsidR="00EA30C7" w:rsidRPr="006F4D52" w:rsidRDefault="00EA30C7" w:rsidP="006F4D52">
            <w:pPr>
              <w:jc w:val="both"/>
              <w:rPr>
                <w:rFonts w:ascii="Lato" w:hAnsi="Lato"/>
                <w:sz w:val="20"/>
                <w:szCs w:val="20"/>
                <w:lang w:val="es-CL"/>
              </w:rPr>
            </w:pPr>
            <w:r w:rsidRPr="006F4D52">
              <w:rPr>
                <w:rFonts w:ascii="Lato" w:hAnsi="Lato"/>
                <w:sz w:val="20"/>
                <w:szCs w:val="20"/>
                <w:lang w:val="es-CL"/>
              </w:rPr>
              <w:t xml:space="preserve">Este escenario se presenta con un hombre de 71 años con sospecha de COVID-19 que ingresó al departamento de Emergencia y trasladado a la Unidad de Cuidados Intensivos a una sala de aislamiento hace dos días. </w:t>
            </w:r>
          </w:p>
          <w:p w14:paraId="6E04B8A2" w14:textId="2A22666D" w:rsidR="00EA30C7" w:rsidRPr="006F4D52" w:rsidRDefault="00EA30C7" w:rsidP="006F4D52">
            <w:pPr>
              <w:jc w:val="both"/>
              <w:rPr>
                <w:rFonts w:ascii="Lato" w:hAnsi="Lato"/>
                <w:sz w:val="20"/>
                <w:szCs w:val="20"/>
                <w:lang w:val="es-CL"/>
              </w:rPr>
            </w:pPr>
            <w:r w:rsidRPr="006F4D52">
              <w:rPr>
                <w:rFonts w:ascii="Lato" w:hAnsi="Lato"/>
                <w:sz w:val="20"/>
                <w:szCs w:val="20"/>
                <w:lang w:val="es-CL"/>
              </w:rPr>
              <w:t xml:space="preserve">Se espera que los participantes sigan </w:t>
            </w:r>
            <w:r w:rsidR="006F4D52">
              <w:rPr>
                <w:rFonts w:ascii="Lato" w:hAnsi="Lato"/>
                <w:sz w:val="20"/>
                <w:szCs w:val="20"/>
                <w:lang w:val="es-CL"/>
              </w:rPr>
              <w:t xml:space="preserve">los </w:t>
            </w:r>
            <w:r w:rsidRPr="006F4D52">
              <w:rPr>
                <w:rFonts w:ascii="Lato" w:hAnsi="Lato"/>
                <w:sz w:val="20"/>
                <w:szCs w:val="20"/>
                <w:lang w:val="es-CL"/>
              </w:rPr>
              <w:t xml:space="preserve">protocolos de aislamiento, incluido los EPP. Deben evaluar el estado de saturación del paciente, analizar el tratamiento respiratorio adecuado y reconocer la necesidad de colocar al paciente en una posición prona. </w:t>
            </w:r>
          </w:p>
          <w:p w14:paraId="462C1D2E" w14:textId="77777777" w:rsidR="00EA30C7" w:rsidRPr="006F4D52" w:rsidRDefault="00EA30C7" w:rsidP="006F4D52">
            <w:pPr>
              <w:jc w:val="both"/>
              <w:rPr>
                <w:rFonts w:ascii="Lato" w:hAnsi="Lato"/>
                <w:sz w:val="20"/>
                <w:szCs w:val="20"/>
                <w:lang w:val="es-CL"/>
              </w:rPr>
            </w:pPr>
            <w:r w:rsidRPr="006F4D52">
              <w:rPr>
                <w:rFonts w:ascii="Lato" w:hAnsi="Lato"/>
                <w:sz w:val="20"/>
                <w:szCs w:val="20"/>
                <w:lang w:val="es-CL"/>
              </w:rPr>
              <w:t>Los participantes deben delegar roles, utilizar la comunicación de circuito cerrado y movilizar al paciente sedado y paralizado en un solo movimiento con éxito.</w:t>
            </w:r>
          </w:p>
          <w:p w14:paraId="25685125" w14:textId="77777777" w:rsidR="00EA30C7" w:rsidRPr="006F4D52" w:rsidRDefault="00EA30C7" w:rsidP="006F4D52">
            <w:pPr>
              <w:jc w:val="both"/>
              <w:rPr>
                <w:rFonts w:ascii="Lato" w:hAnsi="Lato"/>
                <w:sz w:val="20"/>
                <w:szCs w:val="20"/>
                <w:lang w:val="es-CL"/>
              </w:rPr>
            </w:pPr>
            <w:r w:rsidRPr="006F4D52">
              <w:rPr>
                <w:rFonts w:ascii="Lato" w:hAnsi="Lato"/>
                <w:sz w:val="20"/>
                <w:szCs w:val="20"/>
                <w:lang w:val="es-CL"/>
              </w:rPr>
              <w:t xml:space="preserve">NOTA: Este escenario contiene una alternativa opcional a mitad de camino con extubación accidental del paciente mientras lo coloca en posición prono. Luego, los participantes deben reconocer el incidente de emergencia no intencional y actuar de inmediato colocando al paciente en posición supina, aplicar presión </w:t>
            </w:r>
            <w:proofErr w:type="spellStart"/>
            <w:r w:rsidRPr="006F4D52">
              <w:rPr>
                <w:rFonts w:ascii="Lato" w:hAnsi="Lato"/>
                <w:sz w:val="20"/>
                <w:szCs w:val="20"/>
                <w:lang w:val="es-CL"/>
              </w:rPr>
              <w:t>cricoidea</w:t>
            </w:r>
            <w:proofErr w:type="spellEnd"/>
            <w:r w:rsidRPr="006F4D52">
              <w:rPr>
                <w:rFonts w:ascii="Lato" w:hAnsi="Lato"/>
                <w:sz w:val="20"/>
                <w:szCs w:val="20"/>
                <w:lang w:val="es-CL"/>
              </w:rPr>
              <w:t>, volver a intubar al paciente y conectarlo nuevamente a un ventilador.</w:t>
            </w:r>
          </w:p>
          <w:p w14:paraId="60753008" w14:textId="7A246757" w:rsidR="00EA30C7" w:rsidRPr="004C4680" w:rsidRDefault="00EA30C7" w:rsidP="00EA30C7">
            <w:pPr>
              <w:rPr>
                <w:rFonts w:ascii="Lato" w:hAnsi="Lato"/>
                <w:sz w:val="20"/>
                <w:szCs w:val="20"/>
                <w:lang w:val="es-CL"/>
              </w:rPr>
            </w:pPr>
            <w:r w:rsidRPr="004C4680">
              <w:rPr>
                <w:rFonts w:ascii="Lato" w:hAnsi="Lato"/>
                <w:sz w:val="20"/>
                <w:szCs w:val="20"/>
                <w:lang w:val="es-CL"/>
              </w:rPr>
              <w:t xml:space="preserve"> </w:t>
            </w:r>
          </w:p>
        </w:tc>
      </w:tr>
      <w:tr w:rsidR="00EA30C7" w:rsidRPr="004C4680" w14:paraId="404443AC" w14:textId="77777777" w:rsidTr="0036352A">
        <w:tc>
          <w:tcPr>
            <w:tcW w:w="1819" w:type="dxa"/>
          </w:tcPr>
          <w:p w14:paraId="07F7CB29" w14:textId="07EC2E2B" w:rsidR="00EA30C7" w:rsidRPr="004C4680" w:rsidRDefault="006F4D52" w:rsidP="00EA30C7">
            <w:pPr>
              <w:rPr>
                <w:rFonts w:ascii="Lato" w:hAnsi="Lato"/>
                <w:color w:val="FF0000"/>
                <w:sz w:val="18"/>
                <w:szCs w:val="18"/>
                <w:lang w:val="es-CL"/>
              </w:rPr>
            </w:pPr>
            <w:r w:rsidRPr="004C4680">
              <w:rPr>
                <w:rFonts w:ascii="Lato" w:hAnsi="Lato"/>
                <w:sz w:val="18"/>
                <w:szCs w:val="18"/>
                <w:lang w:val="es-CL"/>
              </w:rPr>
              <w:t>Objetivos</w:t>
            </w:r>
            <w:r w:rsidR="00EA30C7" w:rsidRPr="004C4680">
              <w:rPr>
                <w:rFonts w:ascii="Lato" w:hAnsi="Lato"/>
                <w:sz w:val="18"/>
                <w:szCs w:val="18"/>
                <w:lang w:val="es-CL"/>
              </w:rPr>
              <w:t xml:space="preserve"> de </w:t>
            </w:r>
            <w:r>
              <w:rPr>
                <w:rFonts w:ascii="Lato" w:hAnsi="Lato"/>
                <w:sz w:val="18"/>
                <w:szCs w:val="18"/>
                <w:lang w:val="es-CL"/>
              </w:rPr>
              <w:t xml:space="preserve">Aprendizaje </w:t>
            </w:r>
          </w:p>
          <w:p w14:paraId="27B3D388" w14:textId="389F5F24" w:rsidR="00EA30C7" w:rsidRPr="004C4680" w:rsidRDefault="00EA30C7" w:rsidP="00EA30C7">
            <w:pPr>
              <w:rPr>
                <w:rFonts w:ascii="Lato" w:hAnsi="Lato"/>
                <w:color w:val="FF0000"/>
                <w:sz w:val="20"/>
                <w:szCs w:val="20"/>
                <w:lang w:val="es-CL"/>
              </w:rPr>
            </w:pPr>
          </w:p>
        </w:tc>
        <w:tc>
          <w:tcPr>
            <w:tcW w:w="7809" w:type="dxa"/>
          </w:tcPr>
          <w:p w14:paraId="756AA0B5" w14:textId="045EA18E" w:rsidR="00EA30C7" w:rsidRPr="004C4680" w:rsidRDefault="00EA30C7" w:rsidP="00EA30C7">
            <w:pPr>
              <w:widowControl w:val="0"/>
              <w:tabs>
                <w:tab w:val="left" w:pos="2160"/>
              </w:tabs>
              <w:autoSpaceDE w:val="0"/>
              <w:autoSpaceDN w:val="0"/>
              <w:adjustRightInd w:val="0"/>
              <w:rPr>
                <w:rFonts w:ascii="Lato" w:hAnsi="Lato" w:cstheme="minorHAnsi"/>
                <w:sz w:val="20"/>
                <w:szCs w:val="20"/>
                <w:lang w:val="es-CL"/>
              </w:rPr>
            </w:pPr>
            <w:r w:rsidRPr="004C4680">
              <w:rPr>
                <w:rFonts w:ascii="Lato" w:hAnsi="Lato" w:cstheme="minorHAnsi"/>
                <w:sz w:val="20"/>
                <w:szCs w:val="20"/>
                <w:lang w:val="es-CL"/>
              </w:rPr>
              <w:t>Después de realizar la simulación los participantes deberán ser capaces de:</w:t>
            </w:r>
          </w:p>
          <w:p w14:paraId="7B628F06" w14:textId="77777777" w:rsidR="00EA30C7" w:rsidRPr="004C4680" w:rsidRDefault="00EA30C7" w:rsidP="00EA30C7">
            <w:pPr>
              <w:pStyle w:val="ListParagraph"/>
              <w:widowControl w:val="0"/>
              <w:tabs>
                <w:tab w:val="left" w:pos="2160"/>
              </w:tabs>
              <w:autoSpaceDE w:val="0"/>
              <w:autoSpaceDN w:val="0"/>
              <w:adjustRightInd w:val="0"/>
              <w:ind w:left="1003"/>
              <w:rPr>
                <w:rFonts w:ascii="Lato" w:hAnsi="Lato"/>
                <w:sz w:val="20"/>
                <w:szCs w:val="20"/>
                <w:lang w:val="es-CL"/>
              </w:rPr>
            </w:pPr>
          </w:p>
          <w:p w14:paraId="65D6CB33" w14:textId="525A3BC2" w:rsidR="00EA30C7" w:rsidRPr="004C4680" w:rsidRDefault="00EA30C7" w:rsidP="00EA30C7">
            <w:pPr>
              <w:pStyle w:val="ListParagraph"/>
              <w:widowControl w:val="0"/>
              <w:numPr>
                <w:ilvl w:val="0"/>
                <w:numId w:val="36"/>
              </w:numPr>
              <w:tabs>
                <w:tab w:val="left" w:pos="2160"/>
              </w:tabs>
              <w:autoSpaceDE w:val="0"/>
              <w:autoSpaceDN w:val="0"/>
              <w:adjustRightInd w:val="0"/>
              <w:rPr>
                <w:rFonts w:ascii="Lato" w:hAnsi="Lato"/>
                <w:sz w:val="20"/>
                <w:szCs w:val="20"/>
                <w:lang w:val="es-CL"/>
              </w:rPr>
            </w:pPr>
            <w:r w:rsidRPr="004C4680">
              <w:rPr>
                <w:rFonts w:ascii="Lato" w:hAnsi="Lato"/>
                <w:sz w:val="20"/>
                <w:szCs w:val="20"/>
                <w:lang w:val="es-CL"/>
              </w:rPr>
              <w:t>Aplicar las precauciones estándar de acuerdo con el diagnóstico presunto, incluido los EPP apropiado</w:t>
            </w:r>
          </w:p>
          <w:p w14:paraId="0F703344" w14:textId="53C35B4A" w:rsidR="00EA30C7" w:rsidRPr="004C4680" w:rsidRDefault="00EA30C7" w:rsidP="00EA30C7">
            <w:pPr>
              <w:pStyle w:val="ListParagraph"/>
              <w:widowControl w:val="0"/>
              <w:numPr>
                <w:ilvl w:val="0"/>
                <w:numId w:val="36"/>
              </w:numPr>
              <w:tabs>
                <w:tab w:val="left" w:pos="2160"/>
              </w:tabs>
              <w:autoSpaceDE w:val="0"/>
              <w:autoSpaceDN w:val="0"/>
              <w:adjustRightInd w:val="0"/>
              <w:rPr>
                <w:rFonts w:ascii="Lato" w:hAnsi="Lato"/>
                <w:sz w:val="20"/>
                <w:szCs w:val="20"/>
                <w:lang w:val="es-CL"/>
              </w:rPr>
            </w:pPr>
            <w:r w:rsidRPr="004C4680">
              <w:rPr>
                <w:rFonts w:ascii="Lato" w:hAnsi="Lato"/>
                <w:sz w:val="20"/>
                <w:szCs w:val="20"/>
                <w:lang w:val="es-CL"/>
              </w:rPr>
              <w:t>Realizar una evaluación primaria de un paciente con infección respiratoria agu</w:t>
            </w:r>
            <w:r w:rsidR="006F4D52">
              <w:rPr>
                <w:rFonts w:ascii="Lato" w:hAnsi="Lato"/>
                <w:sz w:val="20"/>
                <w:szCs w:val="20"/>
                <w:lang w:val="es-CL"/>
              </w:rPr>
              <w:t>d</w:t>
            </w:r>
            <w:r w:rsidRPr="004C4680">
              <w:rPr>
                <w:rFonts w:ascii="Lato" w:hAnsi="Lato"/>
                <w:sz w:val="20"/>
                <w:szCs w:val="20"/>
                <w:lang w:val="es-CL"/>
              </w:rPr>
              <w:t>a grave por Covid-19 (IRAG).</w:t>
            </w:r>
          </w:p>
          <w:p w14:paraId="22CE6E7D" w14:textId="0892147B" w:rsidR="00EA30C7" w:rsidRPr="004C4680" w:rsidRDefault="00EA30C7" w:rsidP="00EA30C7">
            <w:pPr>
              <w:pStyle w:val="ListParagraph"/>
              <w:widowControl w:val="0"/>
              <w:numPr>
                <w:ilvl w:val="0"/>
                <w:numId w:val="36"/>
              </w:numPr>
              <w:tabs>
                <w:tab w:val="left" w:pos="2160"/>
              </w:tabs>
              <w:autoSpaceDE w:val="0"/>
              <w:autoSpaceDN w:val="0"/>
              <w:adjustRightInd w:val="0"/>
              <w:rPr>
                <w:rFonts w:ascii="Lato" w:hAnsi="Lato"/>
                <w:sz w:val="20"/>
                <w:szCs w:val="20"/>
                <w:lang w:val="es-CL"/>
              </w:rPr>
            </w:pPr>
            <w:r w:rsidRPr="004C4680">
              <w:rPr>
                <w:rFonts w:ascii="Lato" w:hAnsi="Lato"/>
                <w:sz w:val="20"/>
                <w:szCs w:val="20"/>
                <w:lang w:val="es-CL"/>
              </w:rPr>
              <w:t>Expresar la necesidad de movilizar a un paciente en posición prono</w:t>
            </w:r>
            <w:r w:rsidR="006F4D52">
              <w:rPr>
                <w:rFonts w:ascii="Lato" w:hAnsi="Lato"/>
                <w:sz w:val="20"/>
                <w:szCs w:val="20"/>
                <w:lang w:val="es-CL"/>
              </w:rPr>
              <w:t>.</w:t>
            </w:r>
          </w:p>
          <w:p w14:paraId="627A2C4B" w14:textId="389D2A41" w:rsidR="00EA30C7" w:rsidRPr="004C4680" w:rsidRDefault="00EA30C7" w:rsidP="00EA30C7">
            <w:pPr>
              <w:pStyle w:val="ListParagraph"/>
              <w:widowControl w:val="0"/>
              <w:numPr>
                <w:ilvl w:val="0"/>
                <w:numId w:val="36"/>
              </w:numPr>
              <w:tabs>
                <w:tab w:val="left" w:pos="2160"/>
              </w:tabs>
              <w:autoSpaceDE w:val="0"/>
              <w:autoSpaceDN w:val="0"/>
              <w:adjustRightInd w:val="0"/>
              <w:rPr>
                <w:rFonts w:ascii="Lato" w:hAnsi="Lato"/>
                <w:sz w:val="20"/>
                <w:szCs w:val="20"/>
                <w:lang w:val="es-CL"/>
              </w:rPr>
            </w:pPr>
            <w:r w:rsidRPr="004C4680">
              <w:rPr>
                <w:rFonts w:ascii="Lato" w:hAnsi="Lato"/>
                <w:sz w:val="20"/>
                <w:szCs w:val="20"/>
                <w:lang w:val="es-CL"/>
              </w:rPr>
              <w:t>Verificar la sedo paralización de</w:t>
            </w:r>
            <w:r w:rsidR="006F4D52">
              <w:rPr>
                <w:rFonts w:ascii="Lato" w:hAnsi="Lato"/>
                <w:sz w:val="20"/>
                <w:szCs w:val="20"/>
                <w:lang w:val="es-CL"/>
              </w:rPr>
              <w:t xml:space="preserve">l </w:t>
            </w:r>
            <w:r w:rsidRPr="004C4680">
              <w:rPr>
                <w:rFonts w:ascii="Lato" w:hAnsi="Lato"/>
                <w:sz w:val="20"/>
                <w:szCs w:val="20"/>
                <w:lang w:val="es-CL"/>
              </w:rPr>
              <w:t xml:space="preserve">paciente, antes de </w:t>
            </w:r>
            <w:r w:rsidR="006F4D52">
              <w:rPr>
                <w:rFonts w:ascii="Lato" w:hAnsi="Lato"/>
                <w:sz w:val="20"/>
                <w:szCs w:val="20"/>
                <w:lang w:val="es-CL"/>
              </w:rPr>
              <w:t xml:space="preserve">movilizarlo </w:t>
            </w:r>
            <w:r w:rsidR="001A7B65">
              <w:rPr>
                <w:rFonts w:ascii="Lato" w:hAnsi="Lato"/>
                <w:sz w:val="20"/>
                <w:szCs w:val="20"/>
                <w:lang w:val="es-CL"/>
              </w:rPr>
              <w:t xml:space="preserve">a </w:t>
            </w:r>
            <w:r w:rsidR="001A7B65" w:rsidRPr="004C4680">
              <w:rPr>
                <w:rFonts w:ascii="Lato" w:hAnsi="Lato"/>
                <w:sz w:val="20"/>
                <w:szCs w:val="20"/>
                <w:lang w:val="es-CL"/>
              </w:rPr>
              <w:t>posición</w:t>
            </w:r>
            <w:r w:rsidRPr="004C4680">
              <w:rPr>
                <w:rFonts w:ascii="Lato" w:hAnsi="Lato"/>
                <w:sz w:val="20"/>
                <w:szCs w:val="20"/>
                <w:lang w:val="es-CL"/>
              </w:rPr>
              <w:t xml:space="preserve"> </w:t>
            </w:r>
            <w:bookmarkStart w:id="0" w:name="_GoBack"/>
            <w:bookmarkEnd w:id="0"/>
            <w:r w:rsidRPr="004C4680">
              <w:rPr>
                <w:rFonts w:ascii="Lato" w:hAnsi="Lato"/>
                <w:sz w:val="20"/>
                <w:szCs w:val="20"/>
                <w:lang w:val="es-CL"/>
              </w:rPr>
              <w:t xml:space="preserve"> decúbito prono. </w:t>
            </w:r>
          </w:p>
          <w:p w14:paraId="385EEE87" w14:textId="0F7EA691" w:rsidR="00EA30C7" w:rsidRPr="004C4680" w:rsidRDefault="00EA30C7" w:rsidP="00EA30C7">
            <w:pPr>
              <w:pStyle w:val="ListParagraph"/>
              <w:widowControl w:val="0"/>
              <w:numPr>
                <w:ilvl w:val="0"/>
                <w:numId w:val="36"/>
              </w:numPr>
              <w:tabs>
                <w:tab w:val="left" w:pos="2160"/>
              </w:tabs>
              <w:autoSpaceDE w:val="0"/>
              <w:autoSpaceDN w:val="0"/>
              <w:adjustRightInd w:val="0"/>
              <w:rPr>
                <w:rFonts w:ascii="Lato" w:hAnsi="Lato"/>
                <w:sz w:val="20"/>
                <w:szCs w:val="20"/>
                <w:lang w:val="es-CL"/>
              </w:rPr>
            </w:pPr>
            <w:r w:rsidRPr="004C4680">
              <w:rPr>
                <w:rFonts w:ascii="Lato" w:hAnsi="Lato"/>
                <w:sz w:val="20"/>
                <w:szCs w:val="20"/>
                <w:lang w:val="es-CL"/>
              </w:rPr>
              <w:t>Delegar roles y comunicarse con los miembros del equipo para movilizar al paciente en un solo movimiento.</w:t>
            </w:r>
          </w:p>
          <w:p w14:paraId="0F4AF98E" w14:textId="7684111B" w:rsidR="00EA30C7" w:rsidRPr="004C4680" w:rsidRDefault="00EA30C7" w:rsidP="00EA30C7">
            <w:pPr>
              <w:pStyle w:val="ListParagraph"/>
              <w:widowControl w:val="0"/>
              <w:numPr>
                <w:ilvl w:val="0"/>
                <w:numId w:val="36"/>
              </w:numPr>
              <w:tabs>
                <w:tab w:val="left" w:pos="2160"/>
              </w:tabs>
              <w:autoSpaceDE w:val="0"/>
              <w:autoSpaceDN w:val="0"/>
              <w:adjustRightInd w:val="0"/>
              <w:rPr>
                <w:rFonts w:ascii="Lato" w:hAnsi="Lato"/>
                <w:sz w:val="20"/>
                <w:szCs w:val="20"/>
                <w:lang w:val="es-CL"/>
              </w:rPr>
            </w:pPr>
            <w:r w:rsidRPr="004C4680">
              <w:rPr>
                <w:rFonts w:ascii="Lato" w:hAnsi="Lato"/>
                <w:sz w:val="20"/>
                <w:szCs w:val="20"/>
                <w:lang w:val="es-CL"/>
              </w:rPr>
              <w:t>Realizar el movimiento de</w:t>
            </w:r>
            <w:r w:rsidR="006F4D52">
              <w:rPr>
                <w:rFonts w:ascii="Lato" w:hAnsi="Lato"/>
                <w:sz w:val="20"/>
                <w:szCs w:val="20"/>
                <w:lang w:val="es-CL"/>
              </w:rPr>
              <w:t xml:space="preserve">l </w:t>
            </w:r>
            <w:r w:rsidRPr="004C4680">
              <w:rPr>
                <w:rFonts w:ascii="Lato" w:hAnsi="Lato"/>
                <w:sz w:val="20"/>
                <w:szCs w:val="20"/>
                <w:lang w:val="es-CL"/>
              </w:rPr>
              <w:t>paciente sedado y paralizado mientras está en el respirador</w:t>
            </w:r>
            <w:r w:rsidR="006F4D52">
              <w:rPr>
                <w:rFonts w:ascii="Lato" w:hAnsi="Lato"/>
                <w:sz w:val="20"/>
                <w:szCs w:val="20"/>
                <w:lang w:val="es-CL"/>
              </w:rPr>
              <w:t>.</w:t>
            </w:r>
          </w:p>
          <w:p w14:paraId="38C6DE20" w14:textId="3AA60CEF" w:rsidR="00EA30C7" w:rsidRPr="004C4680" w:rsidRDefault="00EA30C7" w:rsidP="00EA30C7">
            <w:pPr>
              <w:pStyle w:val="ListParagraph"/>
              <w:widowControl w:val="0"/>
              <w:numPr>
                <w:ilvl w:val="0"/>
                <w:numId w:val="36"/>
              </w:numPr>
              <w:tabs>
                <w:tab w:val="left" w:pos="2160"/>
              </w:tabs>
              <w:autoSpaceDE w:val="0"/>
              <w:autoSpaceDN w:val="0"/>
              <w:adjustRightInd w:val="0"/>
              <w:rPr>
                <w:rFonts w:ascii="Lato" w:hAnsi="Lato"/>
                <w:sz w:val="20"/>
                <w:szCs w:val="20"/>
                <w:lang w:val="es-CL"/>
              </w:rPr>
            </w:pPr>
            <w:r w:rsidRPr="004C4680">
              <w:rPr>
                <w:rFonts w:ascii="Lato" w:hAnsi="Lato"/>
                <w:sz w:val="20"/>
                <w:szCs w:val="20"/>
                <w:lang w:val="es-CL"/>
              </w:rPr>
              <w:t>Quitarse el EPP según el procedimiento</w:t>
            </w:r>
          </w:p>
        </w:tc>
      </w:tr>
      <w:tr w:rsidR="00EA30C7" w:rsidRPr="004C4680" w14:paraId="3C85B5DE" w14:textId="77777777" w:rsidTr="0036352A">
        <w:tc>
          <w:tcPr>
            <w:tcW w:w="1819" w:type="dxa"/>
          </w:tcPr>
          <w:p w14:paraId="1599B783" w14:textId="48399D37" w:rsidR="00EA30C7" w:rsidRPr="004C4680" w:rsidRDefault="00EA30C7" w:rsidP="00EA30C7">
            <w:pPr>
              <w:rPr>
                <w:rFonts w:ascii="Lato" w:hAnsi="Lato"/>
                <w:sz w:val="20"/>
                <w:szCs w:val="20"/>
                <w:lang w:val="es-CL"/>
              </w:rPr>
            </w:pPr>
            <w:r w:rsidRPr="004C4680">
              <w:rPr>
                <w:rFonts w:ascii="Lato" w:hAnsi="Lato"/>
                <w:sz w:val="20"/>
                <w:szCs w:val="20"/>
                <w:lang w:val="es-CL"/>
              </w:rPr>
              <w:t>Información educacional</w:t>
            </w:r>
          </w:p>
        </w:tc>
        <w:tc>
          <w:tcPr>
            <w:tcW w:w="7809" w:type="dxa"/>
          </w:tcPr>
          <w:p w14:paraId="33CB3887" w14:textId="77777777" w:rsidR="00EA30C7" w:rsidRPr="004C4680" w:rsidRDefault="00EA30C7" w:rsidP="00EA30C7">
            <w:pPr>
              <w:rPr>
                <w:rFonts w:ascii="Lato" w:hAnsi="Lato"/>
                <w:sz w:val="20"/>
                <w:szCs w:val="20"/>
                <w:lang w:val="es-CL"/>
              </w:rPr>
            </w:pPr>
            <w:r w:rsidRPr="004C4680">
              <w:rPr>
                <w:rFonts w:ascii="Lato" w:hAnsi="Lato"/>
                <w:sz w:val="20"/>
                <w:szCs w:val="20"/>
                <w:lang w:val="es-CL"/>
              </w:rPr>
              <w:t xml:space="preserve">Ingmar medical ha creado un portal de conocimiento sobre el Covid-19 dentro de su sitio de internet con fácil acceso a su material educativo. En él, los usuarios pueden acceder a libremente a los seminarios web grabados sobre simulaciones realizadas con ventilación mecánica. En el enlace de recursos externos, usted tendrá acceso a los últimos artículos del tratamiento de Covid-19 así como la disponibilidad de videos para saber cómo se ejecuta una simulación con amplia gama de fabricantes de ventiladores. </w:t>
            </w:r>
          </w:p>
          <w:p w14:paraId="2D45A16F" w14:textId="164455BB" w:rsidR="00EA30C7" w:rsidRPr="004C4680" w:rsidRDefault="00EA30C7" w:rsidP="00EA30C7">
            <w:pPr>
              <w:rPr>
                <w:rFonts w:ascii="Lato" w:hAnsi="Lato"/>
                <w:sz w:val="20"/>
                <w:szCs w:val="20"/>
                <w:lang w:val="es-CL"/>
              </w:rPr>
            </w:pPr>
            <w:r w:rsidRPr="004C4680">
              <w:rPr>
                <w:rFonts w:ascii="Lato" w:hAnsi="Lato"/>
                <w:sz w:val="20"/>
                <w:szCs w:val="20"/>
                <w:lang w:val="es-CL"/>
              </w:rPr>
              <w:lastRenderedPageBreak/>
              <w:t xml:space="preserve">Siga el siguiente enlace para el portal de conocimiento de Covid-19: </w:t>
            </w:r>
            <w:hyperlink r:id="rId12" w:history="1">
              <w:r w:rsidRPr="004C4680">
                <w:rPr>
                  <w:rStyle w:val="Hyperlink"/>
                  <w:rFonts w:ascii="Lato" w:hAnsi="Lato"/>
                  <w:sz w:val="20"/>
                  <w:szCs w:val="20"/>
                  <w:lang w:val="es-CL"/>
                </w:rPr>
                <w:t>https://www.ingmarmed.com/covid19/</w:t>
              </w:r>
            </w:hyperlink>
          </w:p>
          <w:p w14:paraId="4521CB6C" w14:textId="7924024A" w:rsidR="00EA30C7" w:rsidRPr="004C4680" w:rsidRDefault="00EA30C7" w:rsidP="00EA30C7">
            <w:pPr>
              <w:rPr>
                <w:rFonts w:ascii="Lato" w:hAnsi="Lato"/>
                <w:sz w:val="20"/>
                <w:szCs w:val="20"/>
                <w:lang w:val="es-CL"/>
              </w:rPr>
            </w:pPr>
          </w:p>
        </w:tc>
      </w:tr>
      <w:tr w:rsidR="00EA30C7" w:rsidRPr="004C4680" w14:paraId="29D90837" w14:textId="77777777" w:rsidTr="0036352A">
        <w:tc>
          <w:tcPr>
            <w:tcW w:w="1819" w:type="dxa"/>
          </w:tcPr>
          <w:p w14:paraId="03E21720" w14:textId="65511F18" w:rsidR="00EA30C7" w:rsidRPr="004C4680" w:rsidRDefault="00EA30C7" w:rsidP="00EA30C7">
            <w:pPr>
              <w:rPr>
                <w:rFonts w:ascii="Lato" w:hAnsi="Lato"/>
                <w:sz w:val="20"/>
                <w:szCs w:val="20"/>
                <w:lang w:val="es-CL"/>
              </w:rPr>
            </w:pPr>
            <w:r w:rsidRPr="004C4680">
              <w:rPr>
                <w:rFonts w:ascii="Lato" w:hAnsi="Lato"/>
                <w:sz w:val="20"/>
                <w:szCs w:val="20"/>
                <w:lang w:val="es-CL"/>
              </w:rPr>
              <w:lastRenderedPageBreak/>
              <w:t>Lecturas adicionales</w:t>
            </w:r>
          </w:p>
        </w:tc>
        <w:tc>
          <w:tcPr>
            <w:tcW w:w="7809" w:type="dxa"/>
          </w:tcPr>
          <w:p w14:paraId="0BBCB8D2" w14:textId="330B9EE6" w:rsidR="00EA30C7" w:rsidRPr="004C4680" w:rsidRDefault="00EA30C7" w:rsidP="00EA30C7">
            <w:pPr>
              <w:autoSpaceDE w:val="0"/>
              <w:autoSpaceDN w:val="0"/>
              <w:adjustRightInd w:val="0"/>
              <w:rPr>
                <w:rFonts w:ascii="Lato" w:hAnsi="Lato"/>
                <w:sz w:val="20"/>
                <w:szCs w:val="20"/>
                <w:lang w:val="es-CL"/>
              </w:rPr>
            </w:pPr>
            <w:r w:rsidRPr="004C4680">
              <w:rPr>
                <w:rFonts w:ascii="Lato" w:hAnsi="Lato"/>
                <w:i/>
                <w:iCs/>
                <w:sz w:val="20"/>
                <w:szCs w:val="20"/>
                <w:lang w:val="es-CL"/>
              </w:rPr>
              <w:t>Prevención y control de infecciones durante la atención medica cuando se sospecha una nueva infección por coronavirus (</w:t>
            </w:r>
            <w:proofErr w:type="spellStart"/>
            <w:r w:rsidRPr="004C4680">
              <w:rPr>
                <w:rFonts w:ascii="Lato" w:hAnsi="Lato"/>
                <w:i/>
                <w:iCs/>
                <w:sz w:val="20"/>
                <w:szCs w:val="20"/>
                <w:lang w:val="es-CL"/>
              </w:rPr>
              <w:t>nCoV</w:t>
            </w:r>
            <w:proofErr w:type="spellEnd"/>
            <w:r w:rsidRPr="004C4680">
              <w:rPr>
                <w:rFonts w:ascii="Lato" w:hAnsi="Lato"/>
                <w:i/>
                <w:iCs/>
                <w:sz w:val="20"/>
                <w:szCs w:val="20"/>
                <w:lang w:val="es-CL"/>
              </w:rPr>
              <w:t>). Orientación provisional</w:t>
            </w:r>
            <w:r w:rsidRPr="004C4680">
              <w:rPr>
                <w:rFonts w:ascii="Lato" w:hAnsi="Lato"/>
                <w:sz w:val="20"/>
                <w:szCs w:val="20"/>
                <w:lang w:val="es-CL"/>
              </w:rPr>
              <w:t xml:space="preserve">, Organización Mundial de la Salud 25 </w:t>
            </w:r>
            <w:r w:rsidR="006F4D52">
              <w:rPr>
                <w:rFonts w:ascii="Lato" w:hAnsi="Lato"/>
                <w:sz w:val="20"/>
                <w:szCs w:val="20"/>
                <w:lang w:val="es-CL"/>
              </w:rPr>
              <w:t>enero</w:t>
            </w:r>
            <w:r w:rsidRPr="004C4680">
              <w:rPr>
                <w:rFonts w:ascii="Lato" w:hAnsi="Lato"/>
                <w:sz w:val="20"/>
                <w:szCs w:val="20"/>
                <w:lang w:val="es-CL"/>
              </w:rPr>
              <w:t xml:space="preserve"> 2020, WHO/2019-nCoV/IPC/v2020.2</w:t>
            </w:r>
          </w:p>
          <w:p w14:paraId="620B19F1" w14:textId="77777777" w:rsidR="00EA30C7" w:rsidRPr="004C4680" w:rsidRDefault="004C4680" w:rsidP="00EA30C7">
            <w:pPr>
              <w:rPr>
                <w:rFonts w:ascii="Lato" w:hAnsi="Lato"/>
                <w:sz w:val="20"/>
                <w:szCs w:val="20"/>
                <w:lang w:val="es-CL"/>
              </w:rPr>
            </w:pPr>
            <w:hyperlink r:id="rId13" w:history="1">
              <w:r w:rsidR="00EA30C7" w:rsidRPr="004C4680">
                <w:rPr>
                  <w:rStyle w:val="Hyperlink"/>
                  <w:rFonts w:ascii="Lato" w:hAnsi="Lato"/>
                  <w:sz w:val="20"/>
                  <w:szCs w:val="20"/>
                  <w:lang w:val="es-CL"/>
                </w:rPr>
                <w:t>https://www.who.int/publications-detail/infection-prevention-and-control-during-health-care-when-novel-coronavirus-(ncov)-infection-is-suspected-20200125</w:t>
              </w:r>
            </w:hyperlink>
          </w:p>
          <w:p w14:paraId="5EEF2198" w14:textId="77777777" w:rsidR="00EA30C7" w:rsidRPr="004C4680" w:rsidRDefault="00EA30C7" w:rsidP="00EA30C7">
            <w:pPr>
              <w:rPr>
                <w:rFonts w:ascii="Lato" w:hAnsi="Lato"/>
                <w:sz w:val="20"/>
                <w:szCs w:val="20"/>
                <w:lang w:val="es-CL"/>
              </w:rPr>
            </w:pPr>
          </w:p>
          <w:p w14:paraId="16E8A567" w14:textId="77777777" w:rsidR="00EA30C7" w:rsidRPr="004C4680" w:rsidRDefault="00EA30C7" w:rsidP="00EA30C7">
            <w:pPr>
              <w:rPr>
                <w:rFonts w:ascii="Lato" w:hAnsi="Lato"/>
                <w:sz w:val="20"/>
                <w:szCs w:val="20"/>
                <w:lang w:val="es-CL"/>
              </w:rPr>
            </w:pPr>
          </w:p>
          <w:p w14:paraId="761E2A72" w14:textId="77777777" w:rsidR="00EA30C7" w:rsidRPr="004C4680" w:rsidRDefault="00EA30C7" w:rsidP="00EA30C7">
            <w:pPr>
              <w:rPr>
                <w:rFonts w:ascii="Lato" w:hAnsi="Lato" w:cs="Arial"/>
                <w:sz w:val="20"/>
                <w:szCs w:val="20"/>
                <w:lang w:val="es-CL"/>
              </w:rPr>
            </w:pPr>
            <w:r w:rsidRPr="004C4680">
              <w:rPr>
                <w:rFonts w:ascii="Lato" w:hAnsi="Lato"/>
                <w:sz w:val="20"/>
                <w:szCs w:val="20"/>
                <w:lang w:val="es-CL"/>
              </w:rPr>
              <w:t xml:space="preserve">Percepciones de las enfermeras de cuidados intensivos sobre el entrenamiento de equipo basado en simulación, para aumentar la seguridad del paciente en UTI: Estudio cualitativo descriptivo, </w:t>
            </w:r>
            <w:r w:rsidRPr="004C4680">
              <w:rPr>
                <w:rFonts w:ascii="Lato" w:hAnsi="Lato"/>
                <w:i/>
                <w:iCs/>
                <w:sz w:val="20"/>
                <w:szCs w:val="20"/>
                <w:lang w:val="es-CL"/>
              </w:rPr>
              <w:t xml:space="preserve"> In </w:t>
            </w:r>
            <w:proofErr w:type="spellStart"/>
            <w:r w:rsidRPr="004C4680">
              <w:rPr>
                <w:rFonts w:ascii="Lato" w:hAnsi="Lato"/>
                <w:i/>
                <w:iCs/>
                <w:sz w:val="20"/>
                <w:szCs w:val="20"/>
                <w:lang w:val="es-CL"/>
              </w:rPr>
              <w:t>Intensive</w:t>
            </w:r>
            <w:proofErr w:type="spellEnd"/>
            <w:r w:rsidRPr="004C4680">
              <w:rPr>
                <w:rFonts w:ascii="Lato" w:hAnsi="Lato"/>
                <w:i/>
                <w:iCs/>
                <w:sz w:val="20"/>
                <w:szCs w:val="20"/>
                <w:lang w:val="es-CL"/>
              </w:rPr>
              <w:t xml:space="preserve"> and </w:t>
            </w:r>
            <w:proofErr w:type="spellStart"/>
            <w:r w:rsidRPr="004C4680">
              <w:rPr>
                <w:rFonts w:ascii="Lato" w:hAnsi="Lato"/>
                <w:i/>
                <w:iCs/>
                <w:sz w:val="20"/>
                <w:szCs w:val="20"/>
                <w:lang w:val="es-CL"/>
              </w:rPr>
              <w:t>Critical</w:t>
            </w:r>
            <w:proofErr w:type="spellEnd"/>
            <w:r w:rsidRPr="004C4680">
              <w:rPr>
                <w:rFonts w:ascii="Lato" w:hAnsi="Lato"/>
                <w:i/>
                <w:iCs/>
                <w:sz w:val="20"/>
                <w:szCs w:val="20"/>
                <w:lang w:val="es-CL"/>
              </w:rPr>
              <w:t xml:space="preserve"> </w:t>
            </w:r>
            <w:proofErr w:type="spellStart"/>
            <w:r w:rsidRPr="004C4680">
              <w:rPr>
                <w:rFonts w:ascii="Lato" w:hAnsi="Lato"/>
                <w:i/>
                <w:iCs/>
                <w:sz w:val="20"/>
                <w:szCs w:val="20"/>
                <w:lang w:val="es-CL"/>
              </w:rPr>
              <w:t>Care</w:t>
            </w:r>
            <w:proofErr w:type="spellEnd"/>
            <w:r w:rsidRPr="004C4680">
              <w:rPr>
                <w:rFonts w:ascii="Lato" w:hAnsi="Lato"/>
                <w:i/>
                <w:iCs/>
                <w:sz w:val="20"/>
                <w:szCs w:val="20"/>
                <w:lang w:val="es-CL"/>
              </w:rPr>
              <w:t xml:space="preserve"> </w:t>
            </w:r>
            <w:proofErr w:type="spellStart"/>
            <w:r w:rsidRPr="004C4680">
              <w:rPr>
                <w:rFonts w:ascii="Lato" w:hAnsi="Lato"/>
                <w:i/>
                <w:iCs/>
                <w:sz w:val="20"/>
                <w:szCs w:val="20"/>
                <w:lang w:val="es-CL"/>
              </w:rPr>
              <w:t>Nursing</w:t>
            </w:r>
            <w:proofErr w:type="spellEnd"/>
            <w:r w:rsidRPr="004C4680">
              <w:rPr>
                <w:rFonts w:ascii="Lato" w:hAnsi="Lato"/>
                <w:i/>
                <w:iCs/>
                <w:sz w:val="20"/>
                <w:szCs w:val="20"/>
                <w:lang w:val="es-CL"/>
              </w:rPr>
              <w:t xml:space="preserve">, </w:t>
            </w:r>
            <w:r w:rsidRPr="004C4680">
              <w:rPr>
                <w:rFonts w:ascii="Lato" w:hAnsi="Lato"/>
                <w:sz w:val="20"/>
                <w:szCs w:val="20"/>
                <w:lang w:val="es-CL"/>
              </w:rPr>
              <w:t xml:space="preserve">Vol. 34, </w:t>
            </w:r>
            <w:proofErr w:type="spellStart"/>
            <w:r w:rsidRPr="004C4680">
              <w:rPr>
                <w:rFonts w:ascii="Lato" w:hAnsi="Lato"/>
                <w:sz w:val="20"/>
                <w:szCs w:val="20"/>
                <w:lang w:val="es-CL"/>
              </w:rPr>
              <w:t>issue</w:t>
            </w:r>
            <w:proofErr w:type="spellEnd"/>
            <w:r w:rsidRPr="004C4680">
              <w:rPr>
                <w:rFonts w:ascii="Lato" w:hAnsi="Lato"/>
                <w:sz w:val="20"/>
                <w:szCs w:val="20"/>
                <w:lang w:val="es-CL"/>
              </w:rPr>
              <w:t xml:space="preserve"> 4, Agosto 2014, págs. 179-187, siga la liga    </w:t>
            </w:r>
            <w:hyperlink r:id="rId14">
              <w:r w:rsidRPr="004C4680">
                <w:rPr>
                  <w:rStyle w:val="Hyperlink"/>
                  <w:rFonts w:ascii="Lato" w:hAnsi="Lato" w:cs="Arial"/>
                  <w:sz w:val="20"/>
                  <w:szCs w:val="20"/>
                  <w:lang w:val="es-CL"/>
                </w:rPr>
                <w:t>https://doi.org/10.1016/j.iccn.2014.03.002</w:t>
              </w:r>
            </w:hyperlink>
          </w:p>
          <w:p w14:paraId="7E4F42EF" w14:textId="77777777" w:rsidR="00EA30C7" w:rsidRPr="004C4680" w:rsidRDefault="00EA30C7" w:rsidP="00EA30C7">
            <w:pPr>
              <w:rPr>
                <w:rFonts w:ascii="Lato" w:hAnsi="Lato"/>
                <w:sz w:val="20"/>
                <w:szCs w:val="20"/>
                <w:lang w:val="es-CL"/>
              </w:rPr>
            </w:pPr>
          </w:p>
          <w:p w14:paraId="139DDAA1" w14:textId="4F896851" w:rsidR="00EA30C7" w:rsidRPr="004C4680" w:rsidDel="002C7692" w:rsidRDefault="00EA30C7" w:rsidP="00EA30C7">
            <w:pPr>
              <w:rPr>
                <w:rFonts w:ascii="Lato" w:hAnsi="Lato"/>
                <w:sz w:val="20"/>
                <w:szCs w:val="20"/>
                <w:lang w:val="es-CL"/>
              </w:rPr>
            </w:pPr>
            <w:r w:rsidRPr="004C4680">
              <w:rPr>
                <w:rFonts w:ascii="Lato" w:hAnsi="Lato"/>
                <w:sz w:val="20"/>
                <w:szCs w:val="20"/>
                <w:lang w:val="es-CL"/>
              </w:rPr>
              <w:t>Portal de conocimiento COVID</w:t>
            </w:r>
            <w:r w:rsidR="006F4D52">
              <w:rPr>
                <w:rFonts w:ascii="Lato" w:hAnsi="Lato"/>
                <w:sz w:val="20"/>
                <w:szCs w:val="20"/>
                <w:lang w:val="es-CL"/>
              </w:rPr>
              <w:t>-</w:t>
            </w:r>
            <w:r w:rsidRPr="004C4680">
              <w:rPr>
                <w:rFonts w:ascii="Lato" w:hAnsi="Lato"/>
                <w:sz w:val="20"/>
                <w:szCs w:val="20"/>
                <w:lang w:val="es-CL"/>
              </w:rPr>
              <w:t xml:space="preserve">19 en el sitio de Ingmar Medical: </w:t>
            </w:r>
            <w:hyperlink r:id="rId15" w:history="1">
              <w:r w:rsidRPr="004C4680">
                <w:rPr>
                  <w:rStyle w:val="Hyperlink"/>
                  <w:rFonts w:ascii="Lato" w:hAnsi="Lato"/>
                  <w:sz w:val="20"/>
                  <w:szCs w:val="20"/>
                  <w:lang w:val="es-CL"/>
                </w:rPr>
                <w:t>https://www.ingmarmed.com/covid19/</w:t>
              </w:r>
            </w:hyperlink>
          </w:p>
        </w:tc>
      </w:tr>
      <w:tr w:rsidR="00EA30C7" w:rsidRPr="004C4680" w14:paraId="1F895A3E" w14:textId="77777777" w:rsidTr="0036352A">
        <w:tc>
          <w:tcPr>
            <w:tcW w:w="1819" w:type="dxa"/>
          </w:tcPr>
          <w:p w14:paraId="68C66C40" w14:textId="548E02D7" w:rsidR="00EA30C7" w:rsidRPr="004C4680" w:rsidRDefault="00EA30C7" w:rsidP="00EA30C7">
            <w:pPr>
              <w:rPr>
                <w:rFonts w:ascii="Lato" w:hAnsi="Lato"/>
                <w:sz w:val="20"/>
                <w:szCs w:val="20"/>
                <w:lang w:val="es-CL"/>
              </w:rPr>
            </w:pPr>
            <w:r w:rsidRPr="004C4680">
              <w:rPr>
                <w:rFonts w:ascii="Lato" w:hAnsi="Lato"/>
                <w:sz w:val="20"/>
                <w:szCs w:val="20"/>
                <w:lang w:val="es-CL"/>
              </w:rPr>
              <w:t>Imagen de escenario</w:t>
            </w:r>
          </w:p>
        </w:tc>
        <w:tc>
          <w:tcPr>
            <w:tcW w:w="7809" w:type="dxa"/>
          </w:tcPr>
          <w:p w14:paraId="1F33C13F" w14:textId="20B374A5" w:rsidR="00EA30C7" w:rsidRPr="004C4680" w:rsidRDefault="00EA30C7" w:rsidP="00EA30C7">
            <w:pPr>
              <w:rPr>
                <w:rFonts w:ascii="Lato" w:hAnsi="Lato"/>
                <w:sz w:val="20"/>
                <w:szCs w:val="20"/>
                <w:lang w:val="es-CL"/>
              </w:rPr>
            </w:pPr>
            <w:r w:rsidRPr="004C4680">
              <w:rPr>
                <w:rFonts w:ascii="Lato" w:hAnsi="Lato"/>
                <w:sz w:val="20"/>
                <w:szCs w:val="20"/>
                <w:lang w:val="es-CL"/>
              </w:rPr>
              <w:t>Pendiente</w:t>
            </w:r>
          </w:p>
        </w:tc>
      </w:tr>
      <w:tr w:rsidR="00EA30C7" w:rsidRPr="004C4680" w14:paraId="5595147C" w14:textId="77777777" w:rsidTr="0036352A">
        <w:tc>
          <w:tcPr>
            <w:tcW w:w="1819" w:type="dxa"/>
          </w:tcPr>
          <w:p w14:paraId="7BDBA44C" w14:textId="670FCB45" w:rsidR="00EA30C7" w:rsidRPr="004C4680" w:rsidRDefault="00EA30C7" w:rsidP="00EA30C7">
            <w:pPr>
              <w:rPr>
                <w:rFonts w:ascii="Lato" w:hAnsi="Lato"/>
                <w:sz w:val="20"/>
                <w:szCs w:val="20"/>
                <w:lang w:val="es-CL"/>
              </w:rPr>
            </w:pPr>
            <w:r w:rsidRPr="004C4680">
              <w:rPr>
                <w:rFonts w:ascii="Lato" w:hAnsi="Lato"/>
                <w:sz w:val="20"/>
                <w:szCs w:val="20"/>
                <w:lang w:val="es-CL"/>
              </w:rPr>
              <w:t>Video del Escenario</w:t>
            </w:r>
          </w:p>
        </w:tc>
        <w:tc>
          <w:tcPr>
            <w:tcW w:w="7809" w:type="dxa"/>
          </w:tcPr>
          <w:p w14:paraId="343AF9FC" w14:textId="6F988EE2" w:rsidR="00EA30C7" w:rsidRPr="004C4680" w:rsidRDefault="00EA30C7" w:rsidP="00EA30C7">
            <w:pPr>
              <w:rPr>
                <w:rFonts w:ascii="Lato" w:hAnsi="Lato"/>
                <w:sz w:val="20"/>
                <w:szCs w:val="20"/>
                <w:lang w:val="es-CL"/>
              </w:rPr>
            </w:pPr>
            <w:r w:rsidRPr="004C4680">
              <w:rPr>
                <w:rFonts w:ascii="Lato" w:hAnsi="Lato"/>
                <w:sz w:val="20"/>
                <w:szCs w:val="20"/>
                <w:lang w:val="es-CL"/>
              </w:rPr>
              <w:t>NA</w:t>
            </w:r>
          </w:p>
        </w:tc>
      </w:tr>
      <w:tr w:rsidR="00EA30C7" w:rsidRPr="004C4680" w14:paraId="131F57F7" w14:textId="77777777" w:rsidTr="0036352A">
        <w:tc>
          <w:tcPr>
            <w:tcW w:w="1819" w:type="dxa"/>
          </w:tcPr>
          <w:p w14:paraId="591470CE" w14:textId="50B1C790" w:rsidR="00EA30C7" w:rsidRPr="004C4680" w:rsidRDefault="006F4D52" w:rsidP="00EA30C7">
            <w:pPr>
              <w:rPr>
                <w:rFonts w:ascii="Lato" w:hAnsi="Lato"/>
                <w:sz w:val="20"/>
                <w:szCs w:val="20"/>
                <w:lang w:val="es-CL"/>
              </w:rPr>
            </w:pPr>
            <w:bookmarkStart w:id="1" w:name="_Hlk35078714"/>
            <w:r w:rsidRPr="004C4680">
              <w:rPr>
                <w:rFonts w:ascii="Lato" w:hAnsi="Lato"/>
                <w:sz w:val="20"/>
                <w:szCs w:val="20"/>
                <w:lang w:val="es-CL"/>
              </w:rPr>
              <w:t>¿Por qué utilizar este escenario?</w:t>
            </w:r>
          </w:p>
        </w:tc>
        <w:tc>
          <w:tcPr>
            <w:tcW w:w="7809" w:type="dxa"/>
          </w:tcPr>
          <w:p w14:paraId="003883A7" w14:textId="66BCAD9A" w:rsidR="00EA30C7" w:rsidRPr="004C4680" w:rsidRDefault="00EA30C7" w:rsidP="00EA30C7">
            <w:pPr>
              <w:rPr>
                <w:rFonts w:ascii="Lato" w:hAnsi="Lato"/>
                <w:sz w:val="20"/>
                <w:szCs w:val="20"/>
                <w:lang w:val="es-CL"/>
              </w:rPr>
            </w:pPr>
            <w:r w:rsidRPr="004C4680">
              <w:rPr>
                <w:rFonts w:ascii="Lato" w:hAnsi="Lato"/>
                <w:sz w:val="20"/>
                <w:szCs w:val="20"/>
                <w:lang w:val="es-CL"/>
              </w:rPr>
              <w:t>Diversas publicaciones de las guías C</w:t>
            </w:r>
            <w:r w:rsidR="00CA600A">
              <w:rPr>
                <w:rFonts w:ascii="Lato" w:hAnsi="Lato"/>
                <w:sz w:val="20"/>
                <w:szCs w:val="20"/>
                <w:lang w:val="es-CL"/>
              </w:rPr>
              <w:t>OVID</w:t>
            </w:r>
            <w:r w:rsidRPr="004C4680">
              <w:rPr>
                <w:rFonts w:ascii="Lato" w:hAnsi="Lato"/>
                <w:sz w:val="20"/>
                <w:szCs w:val="20"/>
                <w:lang w:val="es-CL"/>
              </w:rPr>
              <w:t>-19 sugieren que el posicionamiento en prono podría ser una técnica exitosa y avanzada de ventilación para pacientes con CoVid-19. El escenario se diseñó para garantizar que todo el equipo pueda practicar la movilización de un simulador que esté ventilado, antes de realizar esto con pacientes reales Covid-19 en su Unidad de Cuidados Intensivos.</w:t>
            </w:r>
          </w:p>
        </w:tc>
      </w:tr>
      <w:bookmarkEnd w:id="1"/>
      <w:tr w:rsidR="00EA30C7" w:rsidRPr="004C4680" w14:paraId="1699A248" w14:textId="77777777" w:rsidTr="0036352A">
        <w:tc>
          <w:tcPr>
            <w:tcW w:w="1819" w:type="dxa"/>
            <w:shd w:val="clear" w:color="auto" w:fill="CCCCCC" w:themeFill="accent5" w:themeFillTint="33"/>
          </w:tcPr>
          <w:p w14:paraId="6AD76C20" w14:textId="7E6C3D2E" w:rsidR="00EA30C7" w:rsidRPr="004C4680" w:rsidRDefault="00EA30C7" w:rsidP="00EA30C7">
            <w:pPr>
              <w:rPr>
                <w:rFonts w:ascii="Lato" w:hAnsi="Lato"/>
                <w:sz w:val="20"/>
                <w:szCs w:val="20"/>
                <w:lang w:val="es-CL"/>
              </w:rPr>
            </w:pPr>
            <w:r w:rsidRPr="004C4680">
              <w:rPr>
                <w:rFonts w:ascii="Lato" w:hAnsi="Lato"/>
                <w:sz w:val="20"/>
                <w:szCs w:val="20"/>
                <w:lang w:val="es-CL"/>
              </w:rPr>
              <w:t>Preparación</w:t>
            </w:r>
          </w:p>
        </w:tc>
        <w:tc>
          <w:tcPr>
            <w:tcW w:w="7809" w:type="dxa"/>
            <w:shd w:val="clear" w:color="auto" w:fill="CCCCCC" w:themeFill="accent5" w:themeFillTint="33"/>
          </w:tcPr>
          <w:p w14:paraId="655C0787" w14:textId="77777777" w:rsidR="00EA30C7" w:rsidRPr="004C4680" w:rsidRDefault="00EA30C7" w:rsidP="00EA30C7">
            <w:pPr>
              <w:rPr>
                <w:rFonts w:ascii="Lato" w:hAnsi="Lato"/>
                <w:sz w:val="20"/>
                <w:szCs w:val="20"/>
                <w:lang w:val="es-CL"/>
              </w:rPr>
            </w:pPr>
          </w:p>
        </w:tc>
      </w:tr>
      <w:tr w:rsidR="00EA30C7" w:rsidRPr="004C4680" w14:paraId="52359034" w14:textId="77777777" w:rsidTr="0036352A">
        <w:tc>
          <w:tcPr>
            <w:tcW w:w="1819" w:type="dxa"/>
          </w:tcPr>
          <w:p w14:paraId="2EAB688F" w14:textId="197402FA" w:rsidR="00EA30C7" w:rsidRPr="004C4680" w:rsidRDefault="00EA30C7" w:rsidP="00EA30C7">
            <w:pPr>
              <w:rPr>
                <w:rFonts w:ascii="Lato" w:hAnsi="Lato"/>
                <w:sz w:val="20"/>
                <w:szCs w:val="20"/>
                <w:lang w:val="es-CL"/>
              </w:rPr>
            </w:pPr>
            <w:r w:rsidRPr="004C4680">
              <w:rPr>
                <w:rFonts w:ascii="Lato" w:hAnsi="Lato"/>
                <w:sz w:val="20"/>
                <w:szCs w:val="20"/>
                <w:lang w:val="es-CL"/>
              </w:rPr>
              <w:t xml:space="preserve">Ubicación </w:t>
            </w:r>
          </w:p>
        </w:tc>
        <w:tc>
          <w:tcPr>
            <w:tcW w:w="7809" w:type="dxa"/>
          </w:tcPr>
          <w:p w14:paraId="00D6F9B0" w14:textId="6F1B1219" w:rsidR="00EA30C7" w:rsidRPr="004C4680" w:rsidRDefault="00EA30C7" w:rsidP="00EA30C7">
            <w:pPr>
              <w:spacing w:line="259" w:lineRule="auto"/>
              <w:rPr>
                <w:rFonts w:ascii="Lato" w:hAnsi="Lato"/>
                <w:sz w:val="20"/>
                <w:szCs w:val="20"/>
                <w:lang w:val="es-CL"/>
              </w:rPr>
            </w:pPr>
            <w:r w:rsidRPr="004C4680">
              <w:rPr>
                <w:rFonts w:ascii="Lato" w:hAnsi="Lato"/>
                <w:sz w:val="20"/>
                <w:szCs w:val="20"/>
                <w:lang w:val="es-CL"/>
              </w:rPr>
              <w:t>Unidad de Cuidados Intensivos</w:t>
            </w:r>
          </w:p>
        </w:tc>
      </w:tr>
      <w:tr w:rsidR="00EA30C7" w:rsidRPr="004C4680" w14:paraId="4B22D590" w14:textId="77777777" w:rsidTr="0036352A">
        <w:tc>
          <w:tcPr>
            <w:tcW w:w="1819" w:type="dxa"/>
          </w:tcPr>
          <w:p w14:paraId="6845C8D7" w14:textId="12A2EEA4" w:rsidR="00EA30C7" w:rsidRPr="004C4680" w:rsidRDefault="00EA30C7" w:rsidP="00EA30C7">
            <w:pPr>
              <w:rPr>
                <w:rFonts w:ascii="Lato" w:hAnsi="Lato"/>
                <w:sz w:val="20"/>
                <w:szCs w:val="20"/>
                <w:lang w:val="es-CL"/>
              </w:rPr>
            </w:pPr>
            <w:r w:rsidRPr="004C4680">
              <w:rPr>
                <w:rFonts w:ascii="Lato" w:hAnsi="Lato"/>
                <w:sz w:val="20"/>
                <w:szCs w:val="20"/>
                <w:lang w:val="es-CL"/>
              </w:rPr>
              <w:t>Participantes</w:t>
            </w:r>
          </w:p>
        </w:tc>
        <w:tc>
          <w:tcPr>
            <w:tcW w:w="7809" w:type="dxa"/>
          </w:tcPr>
          <w:p w14:paraId="07B59750" w14:textId="239F6F3A" w:rsidR="00EA30C7" w:rsidRPr="004C4680" w:rsidRDefault="00EA30C7" w:rsidP="00EA30C7">
            <w:pPr>
              <w:pStyle w:val="ListParagraph"/>
              <w:numPr>
                <w:ilvl w:val="0"/>
                <w:numId w:val="27"/>
              </w:numPr>
              <w:rPr>
                <w:rFonts w:ascii="Lato" w:hAnsi="Lato"/>
                <w:sz w:val="20"/>
                <w:szCs w:val="20"/>
                <w:lang w:val="es-CL"/>
              </w:rPr>
            </w:pPr>
            <w:r w:rsidRPr="004C4680">
              <w:rPr>
                <w:rFonts w:ascii="Lato" w:hAnsi="Lato"/>
                <w:sz w:val="20"/>
                <w:szCs w:val="20"/>
                <w:lang w:val="es-CL"/>
              </w:rPr>
              <w:t xml:space="preserve">1-2 </w:t>
            </w:r>
            <w:r w:rsidR="00CA600A">
              <w:rPr>
                <w:rFonts w:ascii="Lato" w:hAnsi="Lato"/>
                <w:sz w:val="20"/>
                <w:szCs w:val="20"/>
                <w:lang w:val="es-CL"/>
              </w:rPr>
              <w:t>funcionarios</w:t>
            </w:r>
            <w:r w:rsidRPr="004C4680">
              <w:rPr>
                <w:rFonts w:ascii="Lato" w:hAnsi="Lato"/>
                <w:sz w:val="20"/>
                <w:szCs w:val="20"/>
                <w:lang w:val="es-CL"/>
              </w:rPr>
              <w:t xml:space="preserve"> del Servicio de salud </w:t>
            </w:r>
          </w:p>
          <w:p w14:paraId="39EE858E" w14:textId="1AD4951E" w:rsidR="00EA30C7" w:rsidRPr="004C4680" w:rsidRDefault="00EA30C7" w:rsidP="00EA30C7">
            <w:pPr>
              <w:pStyle w:val="ListParagraph"/>
              <w:numPr>
                <w:ilvl w:val="0"/>
                <w:numId w:val="27"/>
              </w:numPr>
              <w:rPr>
                <w:rFonts w:ascii="Lato" w:hAnsi="Lato"/>
                <w:sz w:val="20"/>
                <w:szCs w:val="20"/>
                <w:lang w:val="es-CL"/>
              </w:rPr>
            </w:pPr>
            <w:r w:rsidRPr="004C4680">
              <w:rPr>
                <w:rFonts w:ascii="Lato" w:hAnsi="Lato"/>
                <w:sz w:val="20"/>
                <w:szCs w:val="20"/>
                <w:lang w:val="es-CL"/>
              </w:rPr>
              <w:t>5 participantes para completar un equipo de 7 para movilizar al paciente sedado y paralizado.</w:t>
            </w:r>
          </w:p>
          <w:p w14:paraId="5C7A9F51" w14:textId="1B3384E8" w:rsidR="00EA30C7" w:rsidRPr="004C4680" w:rsidRDefault="00EA30C7" w:rsidP="00EA30C7">
            <w:pPr>
              <w:pStyle w:val="ListParagraph"/>
              <w:numPr>
                <w:ilvl w:val="0"/>
                <w:numId w:val="27"/>
              </w:numPr>
              <w:rPr>
                <w:rFonts w:ascii="Lato" w:hAnsi="Lato"/>
                <w:sz w:val="20"/>
                <w:szCs w:val="20"/>
                <w:lang w:val="es-CL"/>
              </w:rPr>
            </w:pPr>
            <w:r w:rsidRPr="004C4680">
              <w:rPr>
                <w:rFonts w:ascii="Lato" w:hAnsi="Lato"/>
                <w:sz w:val="20"/>
                <w:szCs w:val="20"/>
                <w:lang w:val="es-CL"/>
              </w:rPr>
              <w:t xml:space="preserve">1 observador </w:t>
            </w:r>
          </w:p>
          <w:p w14:paraId="673EDCA9" w14:textId="77777777" w:rsidR="00EA30C7" w:rsidRPr="004C4680" w:rsidRDefault="00EA30C7" w:rsidP="00EA30C7">
            <w:pPr>
              <w:pStyle w:val="ListParagraph"/>
              <w:numPr>
                <w:ilvl w:val="0"/>
                <w:numId w:val="27"/>
              </w:numPr>
              <w:spacing w:before="100" w:beforeAutospacing="1"/>
              <w:rPr>
                <w:rFonts w:ascii="Lato" w:hAnsi="Lato"/>
                <w:sz w:val="20"/>
                <w:szCs w:val="20"/>
                <w:lang w:val="es-CL"/>
              </w:rPr>
            </w:pPr>
            <w:r w:rsidRPr="004C4680">
              <w:rPr>
                <w:rFonts w:ascii="Lato" w:hAnsi="Lato"/>
                <w:sz w:val="20"/>
                <w:szCs w:val="20"/>
                <w:lang w:val="es-CL"/>
              </w:rPr>
              <w:t>1 instructor quien realizará la simulación</w:t>
            </w:r>
          </w:p>
          <w:p w14:paraId="71A4315C" w14:textId="77777777" w:rsidR="00EA30C7" w:rsidRPr="004C4680" w:rsidRDefault="00EA30C7" w:rsidP="00EA30C7">
            <w:pPr>
              <w:pStyle w:val="ListParagraph"/>
              <w:numPr>
                <w:ilvl w:val="0"/>
                <w:numId w:val="27"/>
              </w:numPr>
              <w:spacing w:before="100" w:beforeAutospacing="1"/>
              <w:rPr>
                <w:rFonts w:ascii="Lato" w:hAnsi="Lato"/>
                <w:sz w:val="20"/>
                <w:szCs w:val="20"/>
                <w:lang w:val="es-CL"/>
              </w:rPr>
            </w:pPr>
            <w:r w:rsidRPr="004C4680">
              <w:rPr>
                <w:rFonts w:ascii="Lato" w:hAnsi="Lato"/>
                <w:sz w:val="20"/>
                <w:szCs w:val="20"/>
                <w:lang w:val="es-CL"/>
              </w:rPr>
              <w:t xml:space="preserve">1 docente facilitador para la sesión de debriefing </w:t>
            </w:r>
          </w:p>
          <w:p w14:paraId="02794F47" w14:textId="77777777" w:rsidR="00EA30C7" w:rsidRPr="004C4680" w:rsidRDefault="00EA30C7" w:rsidP="00EA30C7">
            <w:pPr>
              <w:pStyle w:val="Heading2"/>
              <w:outlineLvl w:val="1"/>
              <w:rPr>
                <w:rFonts w:ascii="Lato" w:hAnsi="Lato"/>
                <w:b/>
                <w:bCs/>
                <w:color w:val="auto"/>
                <w:sz w:val="20"/>
                <w:szCs w:val="20"/>
                <w:lang w:val="es-CL"/>
              </w:rPr>
            </w:pPr>
          </w:p>
          <w:p w14:paraId="2CE6E4E8" w14:textId="3F90FEB6" w:rsidR="00EA30C7" w:rsidRPr="004C4680" w:rsidRDefault="00EA30C7" w:rsidP="00EA30C7">
            <w:pPr>
              <w:pStyle w:val="Heading2"/>
              <w:outlineLvl w:val="1"/>
              <w:rPr>
                <w:rFonts w:ascii="Lato" w:hAnsi="Lato"/>
                <w:b/>
                <w:bCs/>
                <w:color w:val="auto"/>
                <w:sz w:val="20"/>
                <w:szCs w:val="20"/>
                <w:lang w:val="es-CL"/>
              </w:rPr>
            </w:pPr>
            <w:r w:rsidRPr="004C4680">
              <w:rPr>
                <w:rFonts w:ascii="Lato" w:hAnsi="Lato"/>
                <w:b/>
                <w:bCs/>
                <w:color w:val="auto"/>
                <w:sz w:val="20"/>
                <w:szCs w:val="20"/>
                <w:lang w:val="es-CL"/>
              </w:rPr>
              <w:t>Camino Alternativo: extubación accidental.</w:t>
            </w:r>
          </w:p>
          <w:p w14:paraId="5836D8AA" w14:textId="5EA53328" w:rsidR="00EA30C7" w:rsidRPr="004C4680" w:rsidRDefault="00EA30C7" w:rsidP="00EA30C7">
            <w:pPr>
              <w:pStyle w:val="ListParagraph"/>
              <w:numPr>
                <w:ilvl w:val="0"/>
                <w:numId w:val="31"/>
              </w:numPr>
              <w:spacing w:before="100" w:beforeAutospacing="1"/>
              <w:rPr>
                <w:rFonts w:ascii="Lato" w:hAnsi="Lato"/>
                <w:sz w:val="20"/>
                <w:szCs w:val="20"/>
                <w:lang w:val="es-CL"/>
              </w:rPr>
            </w:pPr>
            <w:r w:rsidRPr="004C4680">
              <w:rPr>
                <w:rFonts w:ascii="Lato" w:hAnsi="Lato"/>
                <w:sz w:val="20"/>
                <w:szCs w:val="20"/>
                <w:lang w:val="es-CL"/>
              </w:rPr>
              <w:t xml:space="preserve">Confederado, quien traccionara el TET del paciente durante </w:t>
            </w:r>
            <w:r w:rsidR="00CA600A">
              <w:rPr>
                <w:rFonts w:ascii="Lato" w:hAnsi="Lato"/>
                <w:sz w:val="20"/>
                <w:szCs w:val="20"/>
                <w:lang w:val="es-CL"/>
              </w:rPr>
              <w:t>la movilización d</w:t>
            </w:r>
            <w:r w:rsidRPr="004C4680">
              <w:rPr>
                <w:rFonts w:ascii="Lato" w:hAnsi="Lato"/>
                <w:sz w:val="20"/>
                <w:szCs w:val="20"/>
                <w:lang w:val="es-CL"/>
              </w:rPr>
              <w:t>el</w:t>
            </w:r>
            <w:r w:rsidR="00CA600A">
              <w:rPr>
                <w:rFonts w:ascii="Lato" w:hAnsi="Lato"/>
                <w:sz w:val="20"/>
                <w:szCs w:val="20"/>
                <w:lang w:val="es-CL"/>
              </w:rPr>
              <w:t xml:space="preserve"> </w:t>
            </w:r>
            <w:r w:rsidRPr="004C4680">
              <w:rPr>
                <w:rFonts w:ascii="Lato" w:hAnsi="Lato"/>
                <w:sz w:val="20"/>
                <w:szCs w:val="20"/>
                <w:lang w:val="es-CL"/>
              </w:rPr>
              <w:t>paciente en decúbito prono.</w:t>
            </w:r>
          </w:p>
        </w:tc>
      </w:tr>
      <w:tr w:rsidR="00EA30C7" w:rsidRPr="004C4680" w14:paraId="7635BCD6" w14:textId="77777777" w:rsidTr="0036352A">
        <w:tc>
          <w:tcPr>
            <w:tcW w:w="1819" w:type="dxa"/>
          </w:tcPr>
          <w:p w14:paraId="7CBEC246" w14:textId="0FA9B770" w:rsidR="00EA30C7" w:rsidRPr="004C4680" w:rsidRDefault="00EA30C7" w:rsidP="00EA30C7">
            <w:pPr>
              <w:rPr>
                <w:rFonts w:ascii="Lato" w:hAnsi="Lato"/>
                <w:sz w:val="20"/>
                <w:szCs w:val="20"/>
                <w:lang w:val="es-CL"/>
              </w:rPr>
            </w:pPr>
            <w:r w:rsidRPr="004C4680">
              <w:rPr>
                <w:rFonts w:ascii="Lato" w:hAnsi="Lato"/>
                <w:sz w:val="20"/>
                <w:szCs w:val="20"/>
                <w:lang w:val="es-CL"/>
              </w:rPr>
              <w:t xml:space="preserve">Lista de Equipamiento </w:t>
            </w:r>
          </w:p>
        </w:tc>
        <w:tc>
          <w:tcPr>
            <w:tcW w:w="7809" w:type="dxa"/>
          </w:tcPr>
          <w:p w14:paraId="27DC72C5" w14:textId="3B12DBF3" w:rsidR="00EA30C7" w:rsidRPr="004C4680" w:rsidRDefault="00EA30C7" w:rsidP="00EA30C7">
            <w:pPr>
              <w:pStyle w:val="Heading2"/>
              <w:outlineLvl w:val="1"/>
              <w:rPr>
                <w:rFonts w:ascii="Lato" w:hAnsi="Lato"/>
                <w:sz w:val="20"/>
                <w:szCs w:val="20"/>
                <w:lang w:val="es-CL"/>
              </w:rPr>
            </w:pPr>
            <w:r w:rsidRPr="004C4680">
              <w:rPr>
                <w:rFonts w:ascii="Lato" w:hAnsi="Lato"/>
                <w:sz w:val="20"/>
                <w:szCs w:val="20"/>
                <w:lang w:val="es-CL"/>
              </w:rPr>
              <w:t>Suministros Médicos</w:t>
            </w:r>
          </w:p>
          <w:p w14:paraId="2D3BEBA2" w14:textId="77777777"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t xml:space="preserve">Alcohol gel </w:t>
            </w:r>
          </w:p>
          <w:p w14:paraId="6ECB6BE8" w14:textId="77777777" w:rsidR="00EA30C7" w:rsidRPr="004C4680" w:rsidRDefault="00EA30C7" w:rsidP="00EA30C7">
            <w:pPr>
              <w:pStyle w:val="ListParagraph"/>
              <w:numPr>
                <w:ilvl w:val="0"/>
                <w:numId w:val="13"/>
              </w:numPr>
              <w:rPr>
                <w:rFonts w:ascii="Lato" w:hAnsi="Lato" w:cs="Arial"/>
                <w:sz w:val="20"/>
                <w:szCs w:val="20"/>
                <w:lang w:val="es-CL"/>
              </w:rPr>
            </w:pPr>
            <w:r w:rsidRPr="004C4680">
              <w:rPr>
                <w:rFonts w:ascii="Lato" w:hAnsi="Lato" w:cs="Arial"/>
                <w:sz w:val="20"/>
                <w:szCs w:val="20"/>
                <w:lang w:val="es-CL"/>
              </w:rPr>
              <w:t>Esfigmomanómetro</w:t>
            </w:r>
          </w:p>
          <w:p w14:paraId="0CF79D1E" w14:textId="06132E24" w:rsidR="00EA30C7" w:rsidRPr="004C4680" w:rsidRDefault="00EA30C7" w:rsidP="00EA30C7">
            <w:pPr>
              <w:pStyle w:val="ListParagraph"/>
              <w:numPr>
                <w:ilvl w:val="0"/>
                <w:numId w:val="13"/>
              </w:numPr>
              <w:rPr>
                <w:rFonts w:ascii="Lato" w:hAnsi="Lato"/>
                <w:sz w:val="20"/>
                <w:szCs w:val="20"/>
                <w:lang w:val="es-CL"/>
              </w:rPr>
            </w:pPr>
            <w:r w:rsidRPr="004C4680">
              <w:rPr>
                <w:rFonts w:ascii="Lato" w:hAnsi="Lato"/>
                <w:sz w:val="20"/>
                <w:szCs w:val="20"/>
                <w:lang w:val="es-CL"/>
              </w:rPr>
              <w:t>Capnógrafo</w:t>
            </w:r>
          </w:p>
          <w:p w14:paraId="125348DD" w14:textId="77777777"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t xml:space="preserve">Cables de electrodo de ECG  </w:t>
            </w:r>
          </w:p>
          <w:p w14:paraId="201F0C45" w14:textId="77777777"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t xml:space="preserve">Kit de intubación traqueal </w:t>
            </w:r>
          </w:p>
          <w:p w14:paraId="62267F91" w14:textId="39D642BC"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t>Vías venosas periféricas</w:t>
            </w:r>
          </w:p>
          <w:p w14:paraId="248276FE" w14:textId="662D93A6"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t>Mascarillas médicas (N95 mascarilla con respirador)</w:t>
            </w:r>
          </w:p>
          <w:p w14:paraId="31FCE0A9" w14:textId="786570B0" w:rsidR="00EA30C7" w:rsidRPr="004C4680" w:rsidRDefault="00EA30C7" w:rsidP="00EA30C7">
            <w:pPr>
              <w:pStyle w:val="ListParagraph"/>
              <w:numPr>
                <w:ilvl w:val="0"/>
                <w:numId w:val="13"/>
              </w:numPr>
              <w:rPr>
                <w:rFonts w:ascii="Lato" w:hAnsi="Lato"/>
                <w:sz w:val="20"/>
                <w:szCs w:val="20"/>
                <w:lang w:val="es-CL"/>
              </w:rPr>
            </w:pPr>
            <w:r w:rsidRPr="004C4680">
              <w:rPr>
                <w:rFonts w:ascii="Lato" w:hAnsi="Lato"/>
                <w:sz w:val="20"/>
                <w:szCs w:val="20"/>
                <w:lang w:val="es-CL"/>
              </w:rPr>
              <w:t>Porta Suero y Bombas de infusión. (BIC)</w:t>
            </w:r>
          </w:p>
          <w:p w14:paraId="6D6E6E4E" w14:textId="1CAFD12B"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t xml:space="preserve">Circuito cerrado del ventilador (larga duración) </w:t>
            </w:r>
          </w:p>
          <w:p w14:paraId="0C3CAADA" w14:textId="77777777"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t>Sensor de SpO</w:t>
            </w:r>
            <w:r w:rsidRPr="004C4680">
              <w:rPr>
                <w:rFonts w:ascii="Lato" w:hAnsi="Lato"/>
                <w:sz w:val="20"/>
                <w:szCs w:val="20"/>
                <w:vertAlign w:val="subscript"/>
                <w:lang w:val="es-CL"/>
              </w:rPr>
              <w:t>2</w:t>
            </w:r>
            <w:r w:rsidRPr="004C4680">
              <w:rPr>
                <w:rFonts w:ascii="Lato" w:hAnsi="Lato"/>
                <w:sz w:val="20"/>
                <w:szCs w:val="20"/>
                <w:lang w:val="es-CL"/>
              </w:rPr>
              <w:t xml:space="preserve"> </w:t>
            </w:r>
          </w:p>
          <w:p w14:paraId="41B5CC6D" w14:textId="6BB7385C" w:rsidR="00EA30C7" w:rsidRPr="004C4680" w:rsidRDefault="00EA30C7" w:rsidP="00EA30C7">
            <w:pPr>
              <w:pStyle w:val="ListParagraph"/>
              <w:numPr>
                <w:ilvl w:val="0"/>
                <w:numId w:val="13"/>
              </w:numPr>
              <w:rPr>
                <w:rFonts w:ascii="Lato" w:hAnsi="Lato"/>
                <w:sz w:val="20"/>
                <w:szCs w:val="20"/>
                <w:lang w:val="es-CL"/>
              </w:rPr>
            </w:pPr>
            <w:r w:rsidRPr="004C4680">
              <w:rPr>
                <w:rFonts w:ascii="Lato" w:hAnsi="Lato"/>
                <w:sz w:val="20"/>
                <w:szCs w:val="20"/>
                <w:lang w:val="es-CL"/>
              </w:rPr>
              <w:t>Equipo de protección estándar para todos los participantes (bata de manga larga, antiparras, o protector facial y guantes no estériles)</w:t>
            </w:r>
          </w:p>
          <w:p w14:paraId="1DB18118" w14:textId="7C87FD9A"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t>Estetoscopio</w:t>
            </w:r>
          </w:p>
          <w:p w14:paraId="3E2F72F8" w14:textId="634D2D5B"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lastRenderedPageBreak/>
              <w:t>Sondas de Aspiración.</w:t>
            </w:r>
          </w:p>
          <w:p w14:paraId="7AF6A5E3" w14:textId="31D5B8DC"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t>Termómetro</w:t>
            </w:r>
          </w:p>
          <w:p w14:paraId="2C3A1096" w14:textId="77777777"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t>Equipo de precauciones Universales.</w:t>
            </w:r>
          </w:p>
          <w:p w14:paraId="3442D32F" w14:textId="4A9B21EF"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t xml:space="preserve">Circuito de ventilación  </w:t>
            </w:r>
          </w:p>
          <w:p w14:paraId="02AC7178" w14:textId="3A36B497"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t>Terapias endovenosas</w:t>
            </w:r>
          </w:p>
          <w:p w14:paraId="2C89AF55" w14:textId="5ABCDC5A"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t xml:space="preserve">Línea Arterial </w:t>
            </w:r>
          </w:p>
          <w:p w14:paraId="39182633" w14:textId="193AF3F8"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t xml:space="preserve">Catéter Venoso Central  </w:t>
            </w:r>
          </w:p>
          <w:p w14:paraId="59A670ED" w14:textId="77777777"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t xml:space="preserve">Sonda Foley </w:t>
            </w:r>
          </w:p>
          <w:p w14:paraId="7A540F2B" w14:textId="356D9369"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t>SNG de gr</w:t>
            </w:r>
            <w:r w:rsidR="00CA600A">
              <w:rPr>
                <w:rFonts w:ascii="Lato" w:hAnsi="Lato"/>
                <w:sz w:val="20"/>
                <w:szCs w:val="20"/>
                <w:lang w:val="es-CL"/>
              </w:rPr>
              <w:t>ueso calibre.</w:t>
            </w:r>
            <w:r w:rsidRPr="004C4680">
              <w:rPr>
                <w:rFonts w:ascii="Lato" w:hAnsi="Lato"/>
                <w:sz w:val="20"/>
                <w:szCs w:val="20"/>
                <w:lang w:val="es-CL"/>
              </w:rPr>
              <w:t xml:space="preserve"> </w:t>
            </w:r>
          </w:p>
          <w:p w14:paraId="05D6E9C6" w14:textId="134E9755"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t>Dispositivo de bolsa y mascara</w:t>
            </w:r>
          </w:p>
          <w:p w14:paraId="20D2FBDE" w14:textId="6EFCED1C" w:rsidR="00EA30C7" w:rsidRPr="004C4680" w:rsidRDefault="00EA30C7" w:rsidP="00EA30C7">
            <w:pPr>
              <w:pStyle w:val="Heading2"/>
              <w:outlineLvl w:val="1"/>
              <w:rPr>
                <w:rFonts w:ascii="Lato" w:hAnsi="Lato"/>
                <w:sz w:val="20"/>
                <w:szCs w:val="20"/>
                <w:lang w:val="es-CL"/>
              </w:rPr>
            </w:pPr>
            <w:r w:rsidRPr="004C4680">
              <w:rPr>
                <w:rFonts w:ascii="Lato" w:hAnsi="Lato"/>
                <w:sz w:val="20"/>
                <w:szCs w:val="20"/>
                <w:lang w:val="es-CL"/>
              </w:rPr>
              <w:t>Accesorio</w:t>
            </w:r>
          </w:p>
          <w:p w14:paraId="59152A32" w14:textId="58B57124" w:rsidR="00EA30C7" w:rsidRPr="004C4680" w:rsidRDefault="00EA30C7" w:rsidP="00EA30C7">
            <w:pPr>
              <w:pStyle w:val="ListParagraph"/>
              <w:numPr>
                <w:ilvl w:val="0"/>
                <w:numId w:val="13"/>
              </w:numPr>
              <w:rPr>
                <w:rFonts w:ascii="Lato" w:eastAsiaTheme="minorEastAsia" w:hAnsi="Lato"/>
                <w:sz w:val="20"/>
                <w:szCs w:val="20"/>
                <w:lang w:val="es-CL"/>
              </w:rPr>
            </w:pPr>
            <w:r w:rsidRPr="004C4680">
              <w:rPr>
                <w:rFonts w:ascii="Lato" w:eastAsiaTheme="minorEastAsia" w:hAnsi="Lato"/>
                <w:sz w:val="20"/>
                <w:szCs w:val="20"/>
                <w:lang w:val="es-CL"/>
              </w:rPr>
              <w:t>Bata de paciente</w:t>
            </w:r>
          </w:p>
          <w:p w14:paraId="1C00A2FF" w14:textId="6588722A"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t xml:space="preserve">Cama de hospital con ruedas </w:t>
            </w:r>
          </w:p>
          <w:p w14:paraId="5F79DA84" w14:textId="56F2D074" w:rsidR="00EA30C7" w:rsidRPr="004C4680" w:rsidRDefault="00EA30C7" w:rsidP="00EA30C7">
            <w:pPr>
              <w:pStyle w:val="ListParagraph"/>
              <w:numPr>
                <w:ilvl w:val="0"/>
                <w:numId w:val="13"/>
              </w:numPr>
              <w:tabs>
                <w:tab w:val="left" w:pos="2160"/>
              </w:tabs>
              <w:rPr>
                <w:rFonts w:ascii="Lato" w:hAnsi="Lato"/>
                <w:sz w:val="20"/>
                <w:szCs w:val="20"/>
                <w:lang w:val="es-CL"/>
              </w:rPr>
            </w:pPr>
            <w:r w:rsidRPr="004C4680">
              <w:rPr>
                <w:rFonts w:ascii="Lato" w:hAnsi="Lato"/>
                <w:sz w:val="20"/>
                <w:szCs w:val="20"/>
                <w:lang w:val="es-CL"/>
              </w:rPr>
              <w:t>Ventilador</w:t>
            </w:r>
          </w:p>
          <w:p w14:paraId="61199DF3" w14:textId="5698B76E" w:rsidR="00EA30C7" w:rsidRPr="004C4680" w:rsidRDefault="00EA30C7" w:rsidP="00EA30C7">
            <w:pPr>
              <w:pStyle w:val="Heading2"/>
              <w:outlineLvl w:val="1"/>
              <w:rPr>
                <w:rFonts w:ascii="Lato" w:hAnsi="Lato"/>
                <w:sz w:val="20"/>
                <w:szCs w:val="20"/>
                <w:lang w:val="es-CL"/>
              </w:rPr>
            </w:pPr>
            <w:r w:rsidRPr="004C4680">
              <w:rPr>
                <w:rFonts w:ascii="Lato" w:hAnsi="Lato"/>
                <w:sz w:val="20"/>
                <w:szCs w:val="20"/>
                <w:lang w:val="es-CL"/>
              </w:rPr>
              <w:t>Medicamentos</w:t>
            </w:r>
          </w:p>
          <w:p w14:paraId="2ECD64CC" w14:textId="0C233C20" w:rsidR="00EA30C7" w:rsidRPr="004C4680" w:rsidRDefault="00EA30C7" w:rsidP="00EA30C7">
            <w:pPr>
              <w:pStyle w:val="ListParagraph"/>
              <w:numPr>
                <w:ilvl w:val="0"/>
                <w:numId w:val="13"/>
              </w:numPr>
              <w:rPr>
                <w:rFonts w:ascii="Lato" w:hAnsi="Lato"/>
                <w:sz w:val="20"/>
                <w:szCs w:val="20"/>
                <w:lang w:val="es-CL"/>
              </w:rPr>
            </w:pPr>
            <w:r w:rsidRPr="004C4680">
              <w:rPr>
                <w:rFonts w:ascii="Lato" w:hAnsi="Lato"/>
                <w:sz w:val="20"/>
                <w:szCs w:val="20"/>
                <w:lang w:val="es-CL"/>
              </w:rPr>
              <w:t>Bromuro de Ipratropio</w:t>
            </w:r>
          </w:p>
          <w:p w14:paraId="18A0A0B5" w14:textId="5C21D245" w:rsidR="00EA30C7" w:rsidRPr="004C4680" w:rsidRDefault="00EA30C7" w:rsidP="00EA30C7">
            <w:pPr>
              <w:pStyle w:val="ListParagraph"/>
              <w:numPr>
                <w:ilvl w:val="0"/>
                <w:numId w:val="13"/>
              </w:numPr>
              <w:rPr>
                <w:rFonts w:ascii="Lato" w:hAnsi="Lato"/>
                <w:sz w:val="20"/>
                <w:szCs w:val="20"/>
                <w:lang w:val="es-CL"/>
              </w:rPr>
            </w:pPr>
            <w:r w:rsidRPr="004C4680">
              <w:rPr>
                <w:rFonts w:ascii="Lato" w:hAnsi="Lato"/>
                <w:sz w:val="20"/>
                <w:szCs w:val="20"/>
                <w:lang w:val="es-CL"/>
              </w:rPr>
              <w:t>Antibióticos endovenosos</w:t>
            </w:r>
          </w:p>
          <w:p w14:paraId="6541F4E0" w14:textId="77777777" w:rsidR="00EA30C7" w:rsidRPr="004C4680" w:rsidRDefault="00EA30C7" w:rsidP="00EA30C7">
            <w:pPr>
              <w:pStyle w:val="ListParagraph"/>
              <w:numPr>
                <w:ilvl w:val="0"/>
                <w:numId w:val="13"/>
              </w:numPr>
              <w:rPr>
                <w:rFonts w:ascii="Lato" w:hAnsi="Lato"/>
                <w:sz w:val="20"/>
                <w:szCs w:val="20"/>
                <w:lang w:val="es-CL"/>
              </w:rPr>
            </w:pPr>
            <w:r w:rsidRPr="004C4680">
              <w:rPr>
                <w:rFonts w:ascii="Lato" w:hAnsi="Lato"/>
                <w:sz w:val="20"/>
                <w:szCs w:val="20"/>
                <w:lang w:val="es-CL"/>
              </w:rPr>
              <w:t>Midazolam</w:t>
            </w:r>
          </w:p>
          <w:p w14:paraId="2E5C2D43" w14:textId="77454259" w:rsidR="00EA30C7" w:rsidRPr="004C4680" w:rsidRDefault="00EA30C7" w:rsidP="00EA30C7">
            <w:pPr>
              <w:pStyle w:val="ListParagraph"/>
              <w:numPr>
                <w:ilvl w:val="0"/>
                <w:numId w:val="13"/>
              </w:numPr>
              <w:rPr>
                <w:rFonts w:ascii="Lato" w:hAnsi="Lato"/>
                <w:sz w:val="20"/>
                <w:szCs w:val="20"/>
                <w:lang w:val="es-CL"/>
              </w:rPr>
            </w:pPr>
            <w:r w:rsidRPr="004C4680">
              <w:rPr>
                <w:rFonts w:ascii="Lato" w:hAnsi="Lato"/>
                <w:sz w:val="20"/>
                <w:szCs w:val="20"/>
                <w:lang w:val="es-CL"/>
              </w:rPr>
              <w:t>Morfina</w:t>
            </w:r>
          </w:p>
          <w:p w14:paraId="21412ECB" w14:textId="5F1EDAC0" w:rsidR="00EA30C7" w:rsidRPr="004C4680" w:rsidRDefault="00EA30C7" w:rsidP="00EA30C7">
            <w:pPr>
              <w:pStyle w:val="ListParagraph"/>
              <w:numPr>
                <w:ilvl w:val="0"/>
                <w:numId w:val="13"/>
              </w:numPr>
              <w:rPr>
                <w:rFonts w:ascii="Lato" w:hAnsi="Lato"/>
                <w:sz w:val="20"/>
                <w:szCs w:val="20"/>
                <w:lang w:val="es-CL"/>
              </w:rPr>
            </w:pPr>
            <w:r w:rsidRPr="004C4680">
              <w:rPr>
                <w:rFonts w:ascii="Lato" w:hAnsi="Lato"/>
                <w:sz w:val="20"/>
                <w:szCs w:val="20"/>
                <w:lang w:val="es-CL"/>
              </w:rPr>
              <w:t>Solución Salina normal (SF)</w:t>
            </w:r>
          </w:p>
          <w:p w14:paraId="5CACF836" w14:textId="77777777" w:rsidR="00EA30C7" w:rsidRPr="004C4680" w:rsidRDefault="00EA30C7" w:rsidP="00EA30C7">
            <w:pPr>
              <w:pStyle w:val="ListParagraph"/>
              <w:numPr>
                <w:ilvl w:val="0"/>
                <w:numId w:val="13"/>
              </w:numPr>
              <w:rPr>
                <w:rFonts w:ascii="Lato" w:hAnsi="Lato"/>
                <w:sz w:val="20"/>
                <w:szCs w:val="20"/>
                <w:lang w:val="es-CL"/>
              </w:rPr>
            </w:pPr>
            <w:r w:rsidRPr="004C4680">
              <w:rPr>
                <w:rFonts w:ascii="Lato" w:hAnsi="Lato"/>
                <w:sz w:val="20"/>
                <w:szCs w:val="20"/>
                <w:lang w:val="es-CL"/>
              </w:rPr>
              <w:t>Propofol</w:t>
            </w:r>
          </w:p>
          <w:p w14:paraId="72BB20FB" w14:textId="4AD2EC53" w:rsidR="00EA30C7" w:rsidRPr="004C4680" w:rsidRDefault="00EA30C7" w:rsidP="00EA30C7">
            <w:pPr>
              <w:pStyle w:val="ListParagraph"/>
              <w:numPr>
                <w:ilvl w:val="0"/>
                <w:numId w:val="13"/>
              </w:numPr>
              <w:rPr>
                <w:rFonts w:ascii="Lato" w:hAnsi="Lato"/>
                <w:sz w:val="20"/>
                <w:szCs w:val="20"/>
                <w:lang w:val="es-CL"/>
              </w:rPr>
            </w:pPr>
            <w:r w:rsidRPr="004C4680">
              <w:rPr>
                <w:rFonts w:ascii="Lato" w:hAnsi="Lato"/>
                <w:sz w:val="20"/>
                <w:szCs w:val="20"/>
                <w:lang w:val="es-CL"/>
              </w:rPr>
              <w:t>Succinilcolina</w:t>
            </w:r>
          </w:p>
          <w:p w14:paraId="0FED3692" w14:textId="0E6ADDEF" w:rsidR="00EA30C7" w:rsidRPr="004C4680" w:rsidRDefault="00EA30C7" w:rsidP="00EA30C7">
            <w:pPr>
              <w:pStyle w:val="ListParagraph"/>
              <w:numPr>
                <w:ilvl w:val="0"/>
                <w:numId w:val="13"/>
              </w:numPr>
              <w:rPr>
                <w:rFonts w:ascii="Lato" w:hAnsi="Lato"/>
                <w:sz w:val="20"/>
                <w:szCs w:val="20"/>
                <w:lang w:val="es-CL"/>
              </w:rPr>
            </w:pPr>
            <w:r w:rsidRPr="004C4680">
              <w:rPr>
                <w:rFonts w:ascii="Lato" w:hAnsi="Lato"/>
                <w:sz w:val="20"/>
                <w:szCs w:val="20"/>
                <w:lang w:val="es-CL"/>
              </w:rPr>
              <w:t>Vecuronio</w:t>
            </w:r>
          </w:p>
          <w:p w14:paraId="3D3004D2" w14:textId="2F391A29" w:rsidR="00EA30C7" w:rsidRPr="004C4680" w:rsidRDefault="00EA30C7" w:rsidP="00EA30C7">
            <w:pPr>
              <w:ind w:left="360"/>
              <w:rPr>
                <w:rFonts w:ascii="Lato" w:hAnsi="Lato"/>
                <w:sz w:val="20"/>
                <w:szCs w:val="20"/>
                <w:lang w:val="es-CL"/>
              </w:rPr>
            </w:pPr>
          </w:p>
        </w:tc>
      </w:tr>
      <w:tr w:rsidR="00EA30C7" w:rsidRPr="004C4680" w14:paraId="3A290E73" w14:textId="77777777" w:rsidTr="0036352A">
        <w:tc>
          <w:tcPr>
            <w:tcW w:w="1819" w:type="dxa"/>
          </w:tcPr>
          <w:p w14:paraId="6CB74BD3" w14:textId="399B11B3" w:rsidR="00EA30C7" w:rsidRPr="004C4680" w:rsidRDefault="00EA30C7" w:rsidP="00EA30C7">
            <w:pPr>
              <w:rPr>
                <w:rFonts w:ascii="Lato" w:hAnsi="Lato"/>
                <w:sz w:val="20"/>
                <w:szCs w:val="20"/>
                <w:lang w:val="es-CL"/>
              </w:rPr>
            </w:pPr>
            <w:r w:rsidRPr="004C4680">
              <w:rPr>
                <w:rFonts w:ascii="Lato" w:hAnsi="Lato"/>
                <w:sz w:val="20"/>
                <w:szCs w:val="20"/>
                <w:lang w:val="es-CL"/>
              </w:rPr>
              <w:lastRenderedPageBreak/>
              <w:t xml:space="preserve">Preparación y </w:t>
            </w:r>
            <w:r w:rsidR="00CA600A" w:rsidRPr="004C4680">
              <w:rPr>
                <w:rFonts w:ascii="Lato" w:hAnsi="Lato"/>
                <w:sz w:val="20"/>
                <w:szCs w:val="20"/>
                <w:lang w:val="es-CL"/>
              </w:rPr>
              <w:t>configuración</w:t>
            </w:r>
          </w:p>
        </w:tc>
        <w:tc>
          <w:tcPr>
            <w:tcW w:w="7809" w:type="dxa"/>
          </w:tcPr>
          <w:p w14:paraId="6EBF2DC6" w14:textId="19D5F492" w:rsidR="00EA30C7" w:rsidRPr="00CA600A" w:rsidRDefault="00EA30C7" w:rsidP="00CA600A">
            <w:pPr>
              <w:pStyle w:val="ListParagraph"/>
              <w:numPr>
                <w:ilvl w:val="0"/>
                <w:numId w:val="37"/>
              </w:numPr>
              <w:rPr>
                <w:rFonts w:ascii="Lato" w:hAnsi="Lato"/>
                <w:sz w:val="20"/>
                <w:szCs w:val="20"/>
                <w:lang w:val="es-CL"/>
              </w:rPr>
            </w:pPr>
            <w:r w:rsidRPr="00CA600A">
              <w:rPr>
                <w:rFonts w:ascii="Lato" w:hAnsi="Lato"/>
                <w:sz w:val="20"/>
                <w:szCs w:val="20"/>
                <w:lang w:val="es-CL"/>
              </w:rPr>
              <w:t>Coloque el simulador acostado en una cama de hospital, aplique humedad en el labio superior y la frente para simular sudoración.</w:t>
            </w:r>
          </w:p>
          <w:p w14:paraId="374C03C9" w14:textId="60ACEE95" w:rsidR="00EA30C7" w:rsidRPr="00CA600A" w:rsidRDefault="00EA30C7" w:rsidP="00CA600A">
            <w:pPr>
              <w:pStyle w:val="ListParagraph"/>
              <w:numPr>
                <w:ilvl w:val="0"/>
                <w:numId w:val="37"/>
              </w:numPr>
              <w:rPr>
                <w:rFonts w:ascii="Lato" w:hAnsi="Lato"/>
                <w:sz w:val="20"/>
                <w:szCs w:val="20"/>
                <w:lang w:val="es-CL"/>
              </w:rPr>
            </w:pPr>
            <w:r w:rsidRPr="00CA600A">
              <w:rPr>
                <w:rFonts w:ascii="Lato" w:hAnsi="Lato"/>
                <w:sz w:val="20"/>
                <w:szCs w:val="20"/>
                <w:lang w:val="es-CL"/>
              </w:rPr>
              <w:t>Intube al simulador y coloque una línea central (CVC), línea arterial (LA) y el IDC con líneas etiquetadas al lado de la cama.</w:t>
            </w:r>
          </w:p>
          <w:p w14:paraId="4EE4CA13" w14:textId="11FD8221" w:rsidR="00EA30C7" w:rsidRPr="00CA600A" w:rsidRDefault="00EA30C7" w:rsidP="00CA600A">
            <w:pPr>
              <w:pStyle w:val="ListParagraph"/>
              <w:numPr>
                <w:ilvl w:val="0"/>
                <w:numId w:val="37"/>
              </w:numPr>
              <w:rPr>
                <w:rFonts w:ascii="Lato" w:hAnsi="Lato"/>
                <w:sz w:val="20"/>
                <w:szCs w:val="20"/>
                <w:lang w:val="es-CL"/>
              </w:rPr>
            </w:pPr>
            <w:r w:rsidRPr="00CA600A">
              <w:rPr>
                <w:rFonts w:ascii="Lato" w:hAnsi="Lato"/>
                <w:sz w:val="20"/>
                <w:szCs w:val="20"/>
                <w:lang w:val="es-CL"/>
              </w:rPr>
              <w:t xml:space="preserve">• Conecte el tubo al </w:t>
            </w:r>
            <w:r w:rsidRPr="00CA600A">
              <w:rPr>
                <w:rFonts w:ascii="Lato" w:hAnsi="Lato"/>
                <w:i/>
                <w:iCs/>
                <w:sz w:val="20"/>
                <w:szCs w:val="20"/>
                <w:lang w:val="es-CL"/>
              </w:rPr>
              <w:t xml:space="preserve">ASL 5000 </w:t>
            </w:r>
            <w:proofErr w:type="spellStart"/>
            <w:r w:rsidRPr="00CA600A">
              <w:rPr>
                <w:rFonts w:ascii="Lato" w:hAnsi="Lato"/>
                <w:i/>
                <w:iCs/>
                <w:sz w:val="20"/>
                <w:szCs w:val="20"/>
                <w:lang w:val="es-CL"/>
              </w:rPr>
              <w:t>lung</w:t>
            </w:r>
            <w:proofErr w:type="spellEnd"/>
            <w:r w:rsidRPr="00CA600A">
              <w:rPr>
                <w:rFonts w:ascii="Lato" w:hAnsi="Lato"/>
                <w:i/>
                <w:iCs/>
                <w:sz w:val="20"/>
                <w:szCs w:val="20"/>
                <w:lang w:val="es-CL"/>
              </w:rPr>
              <w:t xml:space="preserve"> </w:t>
            </w:r>
            <w:proofErr w:type="spellStart"/>
            <w:r w:rsidRPr="00CA600A">
              <w:rPr>
                <w:rFonts w:ascii="Lato" w:hAnsi="Lato"/>
                <w:i/>
                <w:iCs/>
                <w:sz w:val="20"/>
                <w:szCs w:val="20"/>
                <w:lang w:val="es-CL"/>
              </w:rPr>
              <w:t>solution</w:t>
            </w:r>
            <w:proofErr w:type="spellEnd"/>
            <w:r w:rsidRPr="00CA600A">
              <w:rPr>
                <w:rFonts w:ascii="Lato" w:hAnsi="Lato"/>
                <w:sz w:val="20"/>
                <w:szCs w:val="20"/>
                <w:lang w:val="es-CL"/>
              </w:rPr>
              <w:t xml:space="preserve"> y conecte al ventilador local</w:t>
            </w:r>
          </w:p>
        </w:tc>
      </w:tr>
      <w:tr w:rsidR="00EA30C7" w:rsidRPr="004C4680" w14:paraId="757844EE" w14:textId="77777777" w:rsidTr="0036352A">
        <w:tc>
          <w:tcPr>
            <w:tcW w:w="1819" w:type="dxa"/>
          </w:tcPr>
          <w:p w14:paraId="67A3E6B8" w14:textId="7F17DDDE" w:rsidR="00EA30C7" w:rsidRPr="004C4680" w:rsidRDefault="00EA30C7" w:rsidP="00EA30C7">
            <w:pPr>
              <w:rPr>
                <w:rFonts w:ascii="Lato" w:hAnsi="Lato"/>
                <w:sz w:val="20"/>
                <w:szCs w:val="20"/>
                <w:lang w:val="es-CL"/>
              </w:rPr>
            </w:pPr>
            <w:r w:rsidRPr="004C4680">
              <w:rPr>
                <w:rFonts w:ascii="Lato" w:hAnsi="Lato"/>
                <w:sz w:val="20"/>
                <w:szCs w:val="20"/>
                <w:lang w:val="es-CL"/>
              </w:rPr>
              <w:t>Información del rol</w:t>
            </w:r>
          </w:p>
        </w:tc>
        <w:tc>
          <w:tcPr>
            <w:tcW w:w="7809" w:type="dxa"/>
          </w:tcPr>
          <w:p w14:paraId="1D7ACADA" w14:textId="7B45A73F" w:rsidR="00EA30C7" w:rsidRPr="004C4680" w:rsidRDefault="00EA30C7" w:rsidP="00EA30C7">
            <w:pPr>
              <w:pStyle w:val="Heading2"/>
              <w:outlineLvl w:val="1"/>
              <w:rPr>
                <w:rFonts w:ascii="Lato" w:hAnsi="Lato"/>
                <w:sz w:val="20"/>
                <w:szCs w:val="20"/>
                <w:lang w:val="es-CL"/>
              </w:rPr>
            </w:pPr>
            <w:r w:rsidRPr="004C4680">
              <w:rPr>
                <w:rFonts w:ascii="Lato" w:hAnsi="Lato"/>
                <w:sz w:val="20"/>
                <w:szCs w:val="20"/>
                <w:lang w:val="es-CL"/>
              </w:rPr>
              <w:t>Camino Alternativo: extubación accidental.</w:t>
            </w:r>
          </w:p>
          <w:p w14:paraId="1FAF71D3" w14:textId="77777777" w:rsidR="00EA30C7" w:rsidRPr="004C4680" w:rsidRDefault="00EA30C7" w:rsidP="00EA30C7">
            <w:pPr>
              <w:rPr>
                <w:rFonts w:ascii="Lato" w:hAnsi="Lato"/>
                <w:sz w:val="20"/>
                <w:szCs w:val="20"/>
                <w:lang w:val="es-CL"/>
              </w:rPr>
            </w:pPr>
          </w:p>
          <w:p w14:paraId="51B1DAED" w14:textId="72084E8B" w:rsidR="00EA30C7" w:rsidRPr="004C4680" w:rsidRDefault="00EA30C7" w:rsidP="00CA600A">
            <w:pPr>
              <w:jc w:val="both"/>
              <w:rPr>
                <w:rFonts w:ascii="Lato" w:hAnsi="Lato"/>
                <w:sz w:val="20"/>
                <w:szCs w:val="20"/>
                <w:lang w:val="es-CL"/>
              </w:rPr>
            </w:pPr>
            <w:r w:rsidRPr="004C4680">
              <w:rPr>
                <w:rFonts w:ascii="Lato" w:hAnsi="Lato"/>
                <w:sz w:val="20"/>
                <w:szCs w:val="20"/>
                <w:lang w:val="es-CL"/>
              </w:rPr>
              <w:t>Instrucciones para el confederado.</w:t>
            </w:r>
          </w:p>
          <w:p w14:paraId="2F288AB1" w14:textId="35E7CAAC" w:rsidR="00EA30C7" w:rsidRPr="004C4680" w:rsidRDefault="00EA30C7" w:rsidP="00CA600A">
            <w:pPr>
              <w:jc w:val="both"/>
              <w:rPr>
                <w:rFonts w:ascii="Lato" w:hAnsi="Lato"/>
                <w:sz w:val="20"/>
                <w:szCs w:val="20"/>
                <w:lang w:val="es-CL"/>
              </w:rPr>
            </w:pPr>
            <w:r w:rsidRPr="004C4680">
              <w:rPr>
                <w:rFonts w:ascii="Lato" w:hAnsi="Lato"/>
                <w:sz w:val="20"/>
                <w:szCs w:val="20"/>
                <w:lang w:val="es-CL"/>
              </w:rPr>
              <w:t>En este escenario, formará parte del equipo que debe coordinar y movilizar a un paciente intubado, sedo paralizado en posición supina a posición prona mientras está conectado ventilación mecánica.</w:t>
            </w:r>
          </w:p>
          <w:p w14:paraId="505613E1" w14:textId="77777777" w:rsidR="00EA30C7" w:rsidRPr="004C4680" w:rsidRDefault="00EA30C7" w:rsidP="00CA600A">
            <w:pPr>
              <w:jc w:val="both"/>
              <w:rPr>
                <w:rFonts w:ascii="Lato" w:hAnsi="Lato"/>
                <w:sz w:val="20"/>
                <w:szCs w:val="20"/>
                <w:lang w:val="es-CL"/>
              </w:rPr>
            </w:pPr>
            <w:r w:rsidRPr="004C4680">
              <w:rPr>
                <w:rFonts w:ascii="Lato" w:hAnsi="Lato"/>
                <w:sz w:val="20"/>
                <w:szCs w:val="20"/>
                <w:lang w:val="es-CL"/>
              </w:rPr>
              <w:t xml:space="preserve">Asegúrese de colocar al confederado en la cabeza del paciente para la realización del procedimiento. Durante la movilización del paciente, traccione el tubo lo más oculto posible para simular una extubación accidental. </w:t>
            </w:r>
          </w:p>
          <w:p w14:paraId="15D708C6" w14:textId="5B884DFC" w:rsidR="00EA30C7" w:rsidRPr="004C4680" w:rsidRDefault="00EA30C7" w:rsidP="00CA600A">
            <w:pPr>
              <w:jc w:val="both"/>
              <w:rPr>
                <w:rFonts w:ascii="Lato" w:hAnsi="Lato"/>
                <w:sz w:val="20"/>
                <w:szCs w:val="20"/>
                <w:lang w:val="es-CL"/>
              </w:rPr>
            </w:pPr>
            <w:r w:rsidRPr="004C4680">
              <w:rPr>
                <w:rFonts w:ascii="Lato" w:hAnsi="Lato"/>
                <w:sz w:val="20"/>
                <w:szCs w:val="20"/>
                <w:lang w:val="es-CL"/>
              </w:rPr>
              <w:t xml:space="preserve">Debe verbalizar el accidente de extubación, pero dejar la toma de decisiones y la delegación de tareas de emergencia a los participantes de la simulación. </w:t>
            </w:r>
          </w:p>
        </w:tc>
      </w:tr>
      <w:tr w:rsidR="00EA30C7" w:rsidRPr="004C4680" w14:paraId="59276176" w14:textId="77777777" w:rsidTr="0036352A">
        <w:tc>
          <w:tcPr>
            <w:tcW w:w="1819" w:type="dxa"/>
          </w:tcPr>
          <w:p w14:paraId="5F2BF787" w14:textId="446BD803" w:rsidR="00EA30C7" w:rsidRPr="004C4680" w:rsidRDefault="00CA600A" w:rsidP="00EA30C7">
            <w:pPr>
              <w:rPr>
                <w:rFonts w:ascii="Lato" w:hAnsi="Lato"/>
                <w:sz w:val="20"/>
                <w:szCs w:val="20"/>
                <w:lang w:val="es-CL"/>
              </w:rPr>
            </w:pPr>
            <w:r w:rsidRPr="004C4680">
              <w:rPr>
                <w:rFonts w:ascii="Lato" w:hAnsi="Lato"/>
                <w:sz w:val="20"/>
                <w:szCs w:val="20"/>
                <w:lang w:val="es-CL"/>
              </w:rPr>
              <w:t>Tabla del</w:t>
            </w:r>
            <w:r w:rsidR="00EA30C7" w:rsidRPr="004C4680">
              <w:rPr>
                <w:rFonts w:ascii="Lato" w:hAnsi="Lato"/>
                <w:sz w:val="20"/>
                <w:szCs w:val="20"/>
                <w:lang w:val="es-CL"/>
              </w:rPr>
              <w:t xml:space="preserve"> paciente </w:t>
            </w:r>
          </w:p>
        </w:tc>
        <w:tc>
          <w:tcPr>
            <w:tcW w:w="7809" w:type="dxa"/>
          </w:tcPr>
          <w:p w14:paraId="34C3DDF9" w14:textId="1915CF20" w:rsidR="00EA30C7" w:rsidRPr="004C4680" w:rsidRDefault="00EA30C7" w:rsidP="00EA30C7">
            <w:pPr>
              <w:rPr>
                <w:rFonts w:ascii="Lato" w:hAnsi="Lato"/>
                <w:sz w:val="20"/>
                <w:szCs w:val="20"/>
                <w:lang w:val="es-CL"/>
              </w:rPr>
            </w:pPr>
            <w:r w:rsidRPr="004C4680">
              <w:rPr>
                <w:rFonts w:ascii="Lato" w:hAnsi="Lato"/>
                <w:sz w:val="20"/>
                <w:szCs w:val="20"/>
                <w:lang w:val="es-CL"/>
              </w:rPr>
              <w:t>NA</w:t>
            </w:r>
          </w:p>
        </w:tc>
      </w:tr>
      <w:tr w:rsidR="00EA30C7" w:rsidRPr="004C4680" w14:paraId="14CB3D50" w14:textId="77777777" w:rsidTr="0036352A">
        <w:tc>
          <w:tcPr>
            <w:tcW w:w="1819" w:type="dxa"/>
          </w:tcPr>
          <w:p w14:paraId="704BDD07" w14:textId="2507E9CA" w:rsidR="00EA30C7" w:rsidRPr="004C4680" w:rsidRDefault="00EA30C7" w:rsidP="00EA30C7">
            <w:pPr>
              <w:rPr>
                <w:rFonts w:ascii="Lato" w:hAnsi="Lato"/>
                <w:sz w:val="20"/>
                <w:szCs w:val="20"/>
                <w:lang w:val="es-CL"/>
              </w:rPr>
            </w:pPr>
            <w:r w:rsidRPr="004C4680">
              <w:rPr>
                <w:rFonts w:ascii="Lato" w:hAnsi="Lato"/>
                <w:sz w:val="20"/>
                <w:szCs w:val="20"/>
                <w:lang w:val="es-CL"/>
              </w:rPr>
              <w:t>Simuladores de Entrenamiento</w:t>
            </w:r>
          </w:p>
        </w:tc>
        <w:tc>
          <w:tcPr>
            <w:tcW w:w="7809" w:type="dxa"/>
          </w:tcPr>
          <w:p w14:paraId="296B4F3A" w14:textId="42C4C015" w:rsidR="00EA30C7" w:rsidRPr="004C4680" w:rsidRDefault="00CA600A" w:rsidP="00EA30C7">
            <w:pPr>
              <w:rPr>
                <w:rFonts w:ascii="Lato" w:hAnsi="Lato"/>
                <w:sz w:val="20"/>
                <w:szCs w:val="20"/>
                <w:lang w:val="es-CL"/>
              </w:rPr>
            </w:pPr>
            <w:r w:rsidRPr="004C4680">
              <w:rPr>
                <w:rFonts w:ascii="Lato" w:hAnsi="Lato"/>
                <w:sz w:val="20"/>
                <w:szCs w:val="20"/>
                <w:lang w:val="es-CL"/>
              </w:rPr>
              <w:t>Familia</w:t>
            </w:r>
            <w:r w:rsidR="00EA30C7" w:rsidRPr="004C4680">
              <w:rPr>
                <w:rFonts w:ascii="Lato" w:hAnsi="Lato"/>
                <w:sz w:val="20"/>
                <w:szCs w:val="20"/>
                <w:lang w:val="es-CL"/>
              </w:rPr>
              <w:t xml:space="preserve"> SimMan 3G  </w:t>
            </w:r>
          </w:p>
        </w:tc>
      </w:tr>
      <w:tr w:rsidR="00EA30C7" w:rsidRPr="004C4680" w14:paraId="093D2819" w14:textId="77777777" w:rsidTr="0036352A">
        <w:tc>
          <w:tcPr>
            <w:tcW w:w="1819" w:type="dxa"/>
          </w:tcPr>
          <w:p w14:paraId="3B2993AD" w14:textId="3BA0A0A2" w:rsidR="00EA30C7" w:rsidRPr="004C4680" w:rsidRDefault="00EA30C7" w:rsidP="00EA30C7">
            <w:pPr>
              <w:rPr>
                <w:rFonts w:ascii="Lato" w:hAnsi="Lato"/>
                <w:sz w:val="20"/>
                <w:szCs w:val="20"/>
                <w:lang w:val="es-CL"/>
              </w:rPr>
            </w:pPr>
            <w:r w:rsidRPr="004C4680">
              <w:rPr>
                <w:rFonts w:ascii="Lato" w:hAnsi="Lato"/>
                <w:sz w:val="20"/>
                <w:szCs w:val="20"/>
                <w:lang w:val="es-CL"/>
              </w:rPr>
              <w:t xml:space="preserve">Software de simulación </w:t>
            </w:r>
          </w:p>
        </w:tc>
        <w:tc>
          <w:tcPr>
            <w:tcW w:w="7809" w:type="dxa"/>
          </w:tcPr>
          <w:p w14:paraId="45131C9A" w14:textId="60072132" w:rsidR="00EA30C7" w:rsidRPr="004C4680" w:rsidRDefault="00EA30C7" w:rsidP="00EA30C7">
            <w:pPr>
              <w:rPr>
                <w:rFonts w:ascii="Lato" w:hAnsi="Lato"/>
                <w:sz w:val="20"/>
                <w:szCs w:val="20"/>
                <w:lang w:val="es-CL"/>
              </w:rPr>
            </w:pPr>
            <w:r w:rsidRPr="004C4680">
              <w:rPr>
                <w:rFonts w:ascii="Lato" w:hAnsi="Lato"/>
                <w:sz w:val="20"/>
                <w:szCs w:val="20"/>
                <w:lang w:val="es-CL"/>
              </w:rPr>
              <w:t>LLEAP</w:t>
            </w:r>
          </w:p>
        </w:tc>
      </w:tr>
      <w:tr w:rsidR="00EA30C7" w:rsidRPr="004C4680" w14:paraId="12007669" w14:textId="77777777" w:rsidTr="0036352A">
        <w:tc>
          <w:tcPr>
            <w:tcW w:w="1819" w:type="dxa"/>
          </w:tcPr>
          <w:p w14:paraId="2D3D8172" w14:textId="1C3F2DD0" w:rsidR="00EA30C7" w:rsidRPr="004C4680" w:rsidRDefault="00EA30C7" w:rsidP="00EA30C7">
            <w:pPr>
              <w:rPr>
                <w:rFonts w:ascii="Lato" w:hAnsi="Lato"/>
                <w:sz w:val="20"/>
                <w:szCs w:val="20"/>
                <w:lang w:val="es-CL"/>
              </w:rPr>
            </w:pPr>
            <w:r w:rsidRPr="004C4680">
              <w:rPr>
                <w:rFonts w:ascii="Lato" w:hAnsi="Lato"/>
                <w:sz w:val="20"/>
                <w:szCs w:val="20"/>
                <w:lang w:val="es-CL"/>
              </w:rPr>
              <w:t xml:space="preserve">Modo de simulación </w:t>
            </w:r>
          </w:p>
        </w:tc>
        <w:tc>
          <w:tcPr>
            <w:tcW w:w="7809" w:type="dxa"/>
          </w:tcPr>
          <w:p w14:paraId="2B9BC5D0" w14:textId="0C916C16" w:rsidR="00EA30C7" w:rsidRPr="004C4680" w:rsidRDefault="00EA30C7" w:rsidP="00EA30C7">
            <w:pPr>
              <w:rPr>
                <w:rFonts w:ascii="Lato" w:hAnsi="Lato"/>
                <w:sz w:val="20"/>
                <w:szCs w:val="20"/>
                <w:lang w:val="es-CL"/>
              </w:rPr>
            </w:pPr>
            <w:r w:rsidRPr="004C4680">
              <w:rPr>
                <w:rFonts w:ascii="Lato" w:hAnsi="Lato"/>
                <w:sz w:val="20"/>
                <w:szCs w:val="20"/>
                <w:lang w:val="es-CL"/>
              </w:rPr>
              <w:t xml:space="preserve">Modo automático </w:t>
            </w:r>
          </w:p>
        </w:tc>
      </w:tr>
      <w:tr w:rsidR="00EA30C7" w:rsidRPr="004C4680" w14:paraId="5379C78E" w14:textId="77777777" w:rsidTr="0036352A">
        <w:tc>
          <w:tcPr>
            <w:tcW w:w="1819" w:type="dxa"/>
          </w:tcPr>
          <w:p w14:paraId="14B14112" w14:textId="3ECD3890" w:rsidR="00EA30C7" w:rsidRPr="004C4680" w:rsidRDefault="00EA30C7" w:rsidP="00EA30C7">
            <w:pPr>
              <w:rPr>
                <w:rFonts w:ascii="Lato" w:hAnsi="Lato"/>
                <w:sz w:val="20"/>
                <w:szCs w:val="20"/>
                <w:lang w:val="es-CL"/>
              </w:rPr>
            </w:pPr>
            <w:r w:rsidRPr="004C4680">
              <w:rPr>
                <w:rFonts w:ascii="Lato" w:hAnsi="Lato"/>
                <w:sz w:val="20"/>
                <w:szCs w:val="20"/>
                <w:lang w:val="es-CL"/>
              </w:rPr>
              <w:t xml:space="preserve">Equipo adicional de simulación </w:t>
            </w:r>
          </w:p>
        </w:tc>
        <w:tc>
          <w:tcPr>
            <w:tcW w:w="7809" w:type="dxa"/>
          </w:tcPr>
          <w:p w14:paraId="5FCD9A82" w14:textId="1109AC37" w:rsidR="00EA30C7" w:rsidRPr="004C4680" w:rsidRDefault="00EA30C7" w:rsidP="00EA30C7">
            <w:pPr>
              <w:rPr>
                <w:rFonts w:ascii="Lato" w:hAnsi="Lato"/>
                <w:sz w:val="20"/>
                <w:szCs w:val="20"/>
                <w:lang w:val="es-CL"/>
              </w:rPr>
            </w:pPr>
            <w:r w:rsidRPr="004C4680">
              <w:rPr>
                <w:rFonts w:ascii="Lato" w:hAnsi="Lato"/>
                <w:sz w:val="20"/>
                <w:szCs w:val="20"/>
                <w:lang w:val="es-CL"/>
              </w:rPr>
              <w:t xml:space="preserve">Monitor de paciente, oxímetro de pulso SpO2, ALS 5000 </w:t>
            </w:r>
            <w:proofErr w:type="spellStart"/>
            <w:r w:rsidRPr="004C4680">
              <w:rPr>
                <w:rFonts w:ascii="Lato" w:hAnsi="Lato"/>
                <w:sz w:val="20"/>
                <w:szCs w:val="20"/>
                <w:lang w:val="es-CL"/>
              </w:rPr>
              <w:t>Lung</w:t>
            </w:r>
            <w:proofErr w:type="spellEnd"/>
            <w:r w:rsidRPr="004C4680">
              <w:rPr>
                <w:rFonts w:ascii="Lato" w:hAnsi="Lato"/>
                <w:sz w:val="20"/>
                <w:szCs w:val="20"/>
                <w:lang w:val="es-CL"/>
              </w:rPr>
              <w:t xml:space="preserve"> </w:t>
            </w:r>
            <w:proofErr w:type="spellStart"/>
            <w:r w:rsidRPr="004C4680">
              <w:rPr>
                <w:rFonts w:ascii="Lato" w:hAnsi="Lato"/>
                <w:sz w:val="20"/>
                <w:szCs w:val="20"/>
                <w:lang w:val="es-CL"/>
              </w:rPr>
              <w:t>Solution</w:t>
            </w:r>
            <w:proofErr w:type="spellEnd"/>
            <w:r w:rsidR="00CA600A">
              <w:rPr>
                <w:rFonts w:ascii="Lato" w:hAnsi="Lato"/>
                <w:sz w:val="20"/>
                <w:szCs w:val="20"/>
                <w:lang w:val="es-CL"/>
              </w:rPr>
              <w:t>.</w:t>
            </w:r>
          </w:p>
          <w:p w14:paraId="6F19FFDE" w14:textId="12291C5A" w:rsidR="00EA30C7" w:rsidRPr="004C4680" w:rsidRDefault="00EA30C7" w:rsidP="00EA30C7">
            <w:pPr>
              <w:rPr>
                <w:rFonts w:ascii="Lato" w:hAnsi="Lato"/>
                <w:sz w:val="20"/>
                <w:szCs w:val="20"/>
                <w:lang w:val="es-CL"/>
              </w:rPr>
            </w:pPr>
          </w:p>
        </w:tc>
      </w:tr>
      <w:tr w:rsidR="00EA30C7" w:rsidRPr="004C4680" w14:paraId="40F4D0C5" w14:textId="77777777" w:rsidTr="0036352A">
        <w:tc>
          <w:tcPr>
            <w:tcW w:w="1819" w:type="dxa"/>
            <w:shd w:val="clear" w:color="auto" w:fill="CCCCCC" w:themeFill="accent5" w:themeFillTint="33"/>
          </w:tcPr>
          <w:p w14:paraId="60A7BB34" w14:textId="01196416" w:rsidR="00EA30C7" w:rsidRPr="004C4680" w:rsidRDefault="00EA30C7" w:rsidP="00EA30C7">
            <w:pPr>
              <w:rPr>
                <w:rFonts w:ascii="Lato" w:hAnsi="Lato"/>
                <w:sz w:val="20"/>
                <w:szCs w:val="20"/>
                <w:lang w:val="es-CL"/>
              </w:rPr>
            </w:pPr>
            <w:r w:rsidRPr="004C4680">
              <w:rPr>
                <w:rFonts w:ascii="Lato" w:hAnsi="Lato"/>
                <w:sz w:val="20"/>
                <w:szCs w:val="20"/>
                <w:lang w:val="es-CL"/>
              </w:rPr>
              <w:t>Tabla de la Simulación</w:t>
            </w:r>
          </w:p>
        </w:tc>
        <w:tc>
          <w:tcPr>
            <w:tcW w:w="7809" w:type="dxa"/>
            <w:shd w:val="clear" w:color="auto" w:fill="CCCCCC" w:themeFill="accent5" w:themeFillTint="33"/>
          </w:tcPr>
          <w:p w14:paraId="1DC59BC0" w14:textId="77777777" w:rsidR="00EA30C7" w:rsidRPr="004C4680" w:rsidRDefault="00EA30C7" w:rsidP="00EA30C7">
            <w:pPr>
              <w:rPr>
                <w:rFonts w:ascii="Lato" w:hAnsi="Lato"/>
                <w:sz w:val="20"/>
                <w:szCs w:val="20"/>
                <w:lang w:val="es-CL"/>
              </w:rPr>
            </w:pPr>
          </w:p>
        </w:tc>
      </w:tr>
      <w:tr w:rsidR="00EA30C7" w:rsidRPr="004C4680" w14:paraId="5884E049" w14:textId="77777777" w:rsidTr="0036352A">
        <w:tc>
          <w:tcPr>
            <w:tcW w:w="1819" w:type="dxa"/>
          </w:tcPr>
          <w:p w14:paraId="23BA70D4" w14:textId="40E86301" w:rsidR="00EA30C7" w:rsidRPr="004C4680" w:rsidRDefault="00EA30C7" w:rsidP="00EA30C7">
            <w:pPr>
              <w:rPr>
                <w:rFonts w:ascii="Lato" w:hAnsi="Lato"/>
                <w:sz w:val="20"/>
                <w:szCs w:val="20"/>
                <w:lang w:val="es-CL"/>
              </w:rPr>
            </w:pPr>
            <w:bookmarkStart w:id="2" w:name="_Hlk34894196"/>
            <w:r w:rsidRPr="004C4680">
              <w:rPr>
                <w:rFonts w:ascii="Lato" w:hAnsi="Lato"/>
                <w:sz w:val="20"/>
                <w:szCs w:val="20"/>
                <w:lang w:val="es-CL"/>
              </w:rPr>
              <w:t>Brief del estudiante</w:t>
            </w:r>
          </w:p>
        </w:tc>
        <w:tc>
          <w:tcPr>
            <w:tcW w:w="7809" w:type="dxa"/>
          </w:tcPr>
          <w:p w14:paraId="334460A1" w14:textId="7713838C" w:rsidR="00EA30C7" w:rsidRPr="004C4680" w:rsidRDefault="00EA30C7" w:rsidP="00EA30C7">
            <w:pPr>
              <w:rPr>
                <w:rFonts w:ascii="Lato" w:hAnsi="Lato"/>
                <w:i/>
                <w:iCs/>
                <w:sz w:val="20"/>
                <w:szCs w:val="20"/>
                <w:lang w:val="es-CL"/>
              </w:rPr>
            </w:pPr>
            <w:r w:rsidRPr="004C4680">
              <w:rPr>
                <w:rFonts w:ascii="Lato" w:hAnsi="Lato"/>
                <w:i/>
                <w:iCs/>
                <w:sz w:val="20"/>
                <w:szCs w:val="20"/>
                <w:lang w:val="es-CL"/>
              </w:rPr>
              <w:t>El Brief para el estudiante deberá ser leído en voz alta a los estudiantes antes de iniciar la simulación.</w:t>
            </w:r>
          </w:p>
          <w:p w14:paraId="24E401D7" w14:textId="67D36130" w:rsidR="00EA30C7" w:rsidRPr="004C4680" w:rsidRDefault="00EA30C7" w:rsidP="00EA30C7">
            <w:pPr>
              <w:rPr>
                <w:rFonts w:ascii="Lato" w:hAnsi="Lato"/>
                <w:i/>
                <w:iCs/>
                <w:sz w:val="20"/>
                <w:szCs w:val="20"/>
                <w:lang w:val="es-CL"/>
              </w:rPr>
            </w:pPr>
          </w:p>
          <w:p w14:paraId="33BBA3E6" w14:textId="73872FC0" w:rsidR="00EA30C7" w:rsidRPr="004C4680" w:rsidRDefault="00EA30C7" w:rsidP="00EA30C7">
            <w:pPr>
              <w:rPr>
                <w:rFonts w:ascii="Lato" w:hAnsi="Lato"/>
                <w:b/>
                <w:bCs/>
                <w:sz w:val="20"/>
                <w:szCs w:val="20"/>
                <w:lang w:val="es-CL"/>
              </w:rPr>
            </w:pPr>
            <w:r w:rsidRPr="004C4680">
              <w:rPr>
                <w:rFonts w:ascii="Lato" w:hAnsi="Lato"/>
                <w:b/>
                <w:bCs/>
                <w:sz w:val="20"/>
                <w:szCs w:val="20"/>
                <w:lang w:val="es-CL"/>
              </w:rPr>
              <w:t xml:space="preserve">Unidad de Cuidados Intensivos.   </w:t>
            </w:r>
          </w:p>
          <w:p w14:paraId="408B8F70" w14:textId="59ACE233" w:rsidR="00EA30C7" w:rsidRPr="004C4680" w:rsidRDefault="00EA30C7" w:rsidP="00EA30C7">
            <w:pPr>
              <w:rPr>
                <w:rFonts w:ascii="Lato" w:hAnsi="Lato"/>
                <w:i/>
                <w:iCs/>
                <w:sz w:val="20"/>
                <w:szCs w:val="20"/>
                <w:lang w:val="es-CL"/>
              </w:rPr>
            </w:pPr>
            <w:r w:rsidRPr="004C4680">
              <w:rPr>
                <w:rFonts w:ascii="Lato" w:hAnsi="Lato"/>
                <w:b/>
                <w:bCs/>
                <w:sz w:val="20"/>
                <w:szCs w:val="20"/>
                <w:lang w:val="es-CL"/>
              </w:rPr>
              <w:t>20:00 Horas.</w:t>
            </w:r>
            <w:r w:rsidRPr="004C4680">
              <w:rPr>
                <w:rFonts w:ascii="Lato" w:hAnsi="Lato"/>
                <w:i/>
                <w:iCs/>
                <w:sz w:val="20"/>
                <w:szCs w:val="20"/>
                <w:lang w:val="es-CL"/>
              </w:rPr>
              <w:t xml:space="preserve"> </w:t>
            </w:r>
          </w:p>
          <w:p w14:paraId="450A9035" w14:textId="6CBEF4D4" w:rsidR="00EA30C7" w:rsidRPr="004C4680" w:rsidRDefault="00EA30C7" w:rsidP="00EA30C7">
            <w:pPr>
              <w:rPr>
                <w:rFonts w:ascii="Lato" w:hAnsi="Lato"/>
                <w:b/>
                <w:bCs/>
                <w:sz w:val="20"/>
                <w:szCs w:val="20"/>
                <w:lang w:val="es-CL"/>
              </w:rPr>
            </w:pPr>
            <w:r w:rsidRPr="004C4680">
              <w:rPr>
                <w:rFonts w:ascii="Lato" w:hAnsi="Lato"/>
                <w:b/>
                <w:bCs/>
                <w:sz w:val="20"/>
                <w:szCs w:val="20"/>
                <w:lang w:val="es-CL"/>
              </w:rPr>
              <w:t>Turno de Tarde – Dia dos.</w:t>
            </w:r>
          </w:p>
          <w:p w14:paraId="414B16E6" w14:textId="77777777" w:rsidR="00EA30C7" w:rsidRPr="004C4680" w:rsidRDefault="00EA30C7" w:rsidP="00EA30C7">
            <w:pPr>
              <w:rPr>
                <w:rFonts w:ascii="Lato" w:hAnsi="Lato"/>
                <w:i/>
                <w:iCs/>
                <w:sz w:val="20"/>
                <w:szCs w:val="20"/>
                <w:lang w:val="es-CL"/>
              </w:rPr>
            </w:pPr>
          </w:p>
          <w:p w14:paraId="74522990" w14:textId="4AADC549" w:rsidR="00EA30C7" w:rsidRPr="004C4680" w:rsidRDefault="00EA30C7" w:rsidP="00EA30C7">
            <w:pPr>
              <w:pStyle w:val="NoSpacing"/>
              <w:rPr>
                <w:rFonts w:ascii="Lato" w:hAnsi="Lato"/>
                <w:sz w:val="20"/>
                <w:lang w:val="es-CL"/>
              </w:rPr>
            </w:pPr>
            <w:r w:rsidRPr="004C4680">
              <w:rPr>
                <w:rFonts w:ascii="Lato" w:hAnsi="Lato"/>
                <w:sz w:val="20"/>
                <w:lang w:val="es-CL"/>
              </w:rPr>
              <w:t xml:space="preserve">Situación: Su paciente, Antonie </w:t>
            </w:r>
            <w:proofErr w:type="spellStart"/>
            <w:r w:rsidRPr="004C4680">
              <w:rPr>
                <w:rFonts w:ascii="Lato" w:hAnsi="Lato"/>
                <w:sz w:val="20"/>
                <w:lang w:val="es-CL"/>
              </w:rPr>
              <w:t>Debuzzy</w:t>
            </w:r>
            <w:proofErr w:type="spellEnd"/>
            <w:r w:rsidRPr="004C4680">
              <w:rPr>
                <w:rFonts w:ascii="Lato" w:hAnsi="Lato"/>
                <w:sz w:val="20"/>
                <w:lang w:val="es-CL"/>
              </w:rPr>
              <w:t xml:space="preserve">, es un hombre de 71 años que fue diagnosticado con Covid-19 hace dos días. El paciente fue trasladado a la unidad de cuidados intensivos y ha sido sedo paralizado para mejorar la ventilación. </w:t>
            </w:r>
          </w:p>
          <w:p w14:paraId="5B30DCD4" w14:textId="7405AFB5" w:rsidR="00EA30C7" w:rsidRPr="004C4680" w:rsidRDefault="00EA30C7" w:rsidP="00EA30C7">
            <w:pPr>
              <w:pStyle w:val="NoSpacing"/>
              <w:rPr>
                <w:rFonts w:ascii="Lato" w:hAnsi="Lato"/>
                <w:sz w:val="20"/>
                <w:lang w:val="es-CL"/>
              </w:rPr>
            </w:pPr>
            <w:r w:rsidRPr="004C4680">
              <w:rPr>
                <w:rFonts w:ascii="Lato" w:hAnsi="Lato"/>
                <w:sz w:val="20"/>
                <w:lang w:val="es-CL"/>
              </w:rPr>
              <w:t>En la última hora, el paciente se ha deteriorado, y el equipo está considerando colocar en posición prona al paciente.</w:t>
            </w:r>
          </w:p>
          <w:p w14:paraId="7C94A47A" w14:textId="77777777" w:rsidR="00EA30C7" w:rsidRPr="004C4680" w:rsidRDefault="00EA30C7" w:rsidP="00EA30C7">
            <w:pPr>
              <w:pStyle w:val="NoSpacing"/>
              <w:rPr>
                <w:rFonts w:ascii="Lato" w:hAnsi="Lato"/>
                <w:sz w:val="20"/>
                <w:lang w:val="es-CL"/>
              </w:rPr>
            </w:pPr>
          </w:p>
          <w:p w14:paraId="6D76D900" w14:textId="39DB3021" w:rsidR="00EA30C7" w:rsidRPr="004C4680" w:rsidRDefault="00EA30C7" w:rsidP="00EA30C7">
            <w:pPr>
              <w:pStyle w:val="NoSpacing"/>
              <w:rPr>
                <w:rFonts w:ascii="Lato" w:hAnsi="Lato"/>
                <w:sz w:val="20"/>
                <w:lang w:val="es-CL"/>
              </w:rPr>
            </w:pPr>
            <w:r w:rsidRPr="004C4680">
              <w:rPr>
                <w:rFonts w:ascii="Lato" w:hAnsi="Lato"/>
                <w:sz w:val="20"/>
                <w:lang w:val="es-CL"/>
              </w:rPr>
              <w:t>Antecedentes: el paciente ha tenido historia de Diabetes tipo II no insulino dependiente y Enfermedad renal crónica.</w:t>
            </w:r>
          </w:p>
          <w:p w14:paraId="036FB86F" w14:textId="77777777" w:rsidR="00EA30C7" w:rsidRPr="004C4680" w:rsidRDefault="00EA30C7" w:rsidP="00EA30C7">
            <w:pPr>
              <w:pStyle w:val="NoSpacing"/>
              <w:rPr>
                <w:rFonts w:ascii="Lato" w:hAnsi="Lato"/>
                <w:sz w:val="20"/>
                <w:lang w:val="es-CL"/>
              </w:rPr>
            </w:pPr>
          </w:p>
          <w:p w14:paraId="70032F4C" w14:textId="77777777" w:rsidR="00EA30C7" w:rsidRPr="004C4680" w:rsidRDefault="00EA30C7" w:rsidP="00EA30C7">
            <w:pPr>
              <w:pStyle w:val="NoSpacing"/>
              <w:rPr>
                <w:rFonts w:ascii="Lato" w:hAnsi="Lato"/>
                <w:sz w:val="20"/>
                <w:lang w:val="es-CL"/>
              </w:rPr>
            </w:pPr>
            <w:r w:rsidRPr="004C4680">
              <w:rPr>
                <w:rFonts w:ascii="Lato" w:hAnsi="Lato"/>
                <w:sz w:val="20"/>
                <w:lang w:val="es-CL"/>
              </w:rPr>
              <w:t>Evaluación:</w:t>
            </w:r>
          </w:p>
          <w:p w14:paraId="453A608F" w14:textId="5C304798" w:rsidR="00EA30C7" w:rsidRPr="004C4680" w:rsidRDefault="00EA30C7" w:rsidP="00EA30C7">
            <w:pPr>
              <w:pStyle w:val="NoSpacing"/>
              <w:rPr>
                <w:rFonts w:ascii="Lato" w:hAnsi="Lato"/>
                <w:sz w:val="20"/>
                <w:lang w:val="es-CL"/>
              </w:rPr>
            </w:pPr>
            <w:r w:rsidRPr="004C4680">
              <w:rPr>
                <w:rFonts w:ascii="Lato" w:hAnsi="Lato"/>
                <w:sz w:val="20"/>
                <w:lang w:val="es-CL"/>
              </w:rPr>
              <w:t>Neurológic</w:t>
            </w:r>
            <w:r w:rsidR="00CA600A">
              <w:rPr>
                <w:rFonts w:ascii="Lato" w:hAnsi="Lato"/>
                <w:sz w:val="20"/>
                <w:lang w:val="es-CL"/>
              </w:rPr>
              <w:t>o</w:t>
            </w:r>
            <w:r w:rsidRPr="004C4680">
              <w:rPr>
                <w:rFonts w:ascii="Lato" w:hAnsi="Lato"/>
                <w:sz w:val="20"/>
                <w:lang w:val="es-CL"/>
              </w:rPr>
              <w:t>: paciente sedado y recibió Vecuronio hace 1 hora, PEARL 3+, TOF 2/4.</w:t>
            </w:r>
          </w:p>
          <w:p w14:paraId="6B9721CB" w14:textId="3A277A3E" w:rsidR="00EA30C7" w:rsidRPr="004C4680" w:rsidRDefault="00EA30C7" w:rsidP="00EA30C7">
            <w:pPr>
              <w:pStyle w:val="NoSpacing"/>
              <w:rPr>
                <w:rFonts w:ascii="Lato" w:hAnsi="Lato"/>
                <w:sz w:val="20"/>
                <w:lang w:val="es-CL"/>
              </w:rPr>
            </w:pPr>
            <w:r w:rsidRPr="004C4680">
              <w:rPr>
                <w:rFonts w:ascii="Lato" w:hAnsi="Lato"/>
                <w:sz w:val="20"/>
                <w:lang w:val="es-CL"/>
              </w:rPr>
              <w:t xml:space="preserve">Cardiovascular: el paciente esta taquicárdico, hipotenso, febril de 39 grados, pálido a distal, PVC 8 </w:t>
            </w:r>
            <w:proofErr w:type="spellStart"/>
            <w:r w:rsidRPr="004C4680">
              <w:rPr>
                <w:rFonts w:ascii="Lato" w:hAnsi="Lato"/>
                <w:sz w:val="20"/>
                <w:lang w:val="es-CL"/>
              </w:rPr>
              <w:t>mmHg</w:t>
            </w:r>
            <w:proofErr w:type="spellEnd"/>
            <w:r w:rsidRPr="004C4680">
              <w:rPr>
                <w:rFonts w:ascii="Lato" w:hAnsi="Lato"/>
                <w:sz w:val="20"/>
                <w:lang w:val="es-CL"/>
              </w:rPr>
              <w:t>.</w:t>
            </w:r>
          </w:p>
          <w:p w14:paraId="1FF84C67" w14:textId="0CC93B31" w:rsidR="00EA30C7" w:rsidRPr="004C4680" w:rsidRDefault="00EA30C7" w:rsidP="00EA30C7">
            <w:pPr>
              <w:pStyle w:val="NoSpacing"/>
              <w:rPr>
                <w:rFonts w:ascii="Lato" w:hAnsi="Lato"/>
                <w:sz w:val="20"/>
                <w:lang w:val="es-CL"/>
              </w:rPr>
            </w:pPr>
            <w:r w:rsidRPr="004C4680">
              <w:rPr>
                <w:rFonts w:ascii="Lato" w:hAnsi="Lato"/>
                <w:sz w:val="20"/>
                <w:lang w:val="es-CL"/>
              </w:rPr>
              <w:t>Respiratorio: TET 8.</w:t>
            </w:r>
            <w:r w:rsidR="00CA600A">
              <w:rPr>
                <w:rFonts w:ascii="Lato" w:hAnsi="Lato"/>
                <w:sz w:val="20"/>
                <w:lang w:val="es-CL"/>
              </w:rPr>
              <w:t>5</w:t>
            </w:r>
            <w:r w:rsidRPr="004C4680">
              <w:rPr>
                <w:rFonts w:ascii="Lato" w:hAnsi="Lato"/>
                <w:sz w:val="20"/>
                <w:lang w:val="es-CL"/>
              </w:rPr>
              <w:t>, Fijo a 22 cm en comisura labial, Ventilado por Volumen Control -AC, frecuencia 20/min, volumen corriente (</w:t>
            </w:r>
            <w:proofErr w:type="spellStart"/>
            <w:r w:rsidRPr="004C4680">
              <w:rPr>
                <w:rFonts w:ascii="Lato" w:hAnsi="Lato"/>
                <w:sz w:val="20"/>
                <w:lang w:val="es-CL"/>
              </w:rPr>
              <w:t>Vt</w:t>
            </w:r>
            <w:proofErr w:type="spellEnd"/>
            <w:r w:rsidRPr="004C4680">
              <w:rPr>
                <w:rFonts w:ascii="Lato" w:hAnsi="Lato"/>
                <w:sz w:val="20"/>
                <w:lang w:val="es-CL"/>
              </w:rPr>
              <w:t xml:space="preserve">) 420 ml, PEEP 10 cmH20, </w:t>
            </w:r>
            <w:proofErr w:type="spellStart"/>
            <w:r w:rsidRPr="004C4680">
              <w:rPr>
                <w:rFonts w:ascii="Lato" w:hAnsi="Lato"/>
                <w:sz w:val="20"/>
                <w:lang w:val="es-CL"/>
              </w:rPr>
              <w:t>Trigger</w:t>
            </w:r>
            <w:proofErr w:type="spellEnd"/>
            <w:r w:rsidRPr="004C4680">
              <w:rPr>
                <w:rFonts w:ascii="Lato" w:hAnsi="Lato"/>
                <w:sz w:val="20"/>
                <w:lang w:val="es-CL"/>
              </w:rPr>
              <w:t xml:space="preserve"> 3L, con algunas secreciones al aspirar el </w:t>
            </w:r>
            <w:r w:rsidR="00CA600A" w:rsidRPr="004C4680">
              <w:rPr>
                <w:rFonts w:ascii="Lato" w:hAnsi="Lato"/>
                <w:sz w:val="20"/>
                <w:lang w:val="es-CL"/>
              </w:rPr>
              <w:t>TET.</w:t>
            </w:r>
          </w:p>
          <w:p w14:paraId="1397D560" w14:textId="4E91F753" w:rsidR="00EA30C7" w:rsidRPr="004C4680" w:rsidRDefault="00EA30C7" w:rsidP="00EA30C7">
            <w:pPr>
              <w:pStyle w:val="NoSpacing"/>
              <w:rPr>
                <w:rFonts w:ascii="Lato" w:hAnsi="Lato"/>
                <w:sz w:val="20"/>
                <w:lang w:val="es-CL"/>
              </w:rPr>
            </w:pPr>
            <w:r w:rsidRPr="004C4680">
              <w:rPr>
                <w:rFonts w:ascii="Lato" w:hAnsi="Lato"/>
                <w:sz w:val="20"/>
                <w:lang w:val="es-CL"/>
              </w:rPr>
              <w:t xml:space="preserve">Gastrointestinal: </w:t>
            </w:r>
            <w:r w:rsidR="00CA600A" w:rsidRPr="004C4680">
              <w:rPr>
                <w:rFonts w:ascii="Lato" w:hAnsi="Lato"/>
                <w:sz w:val="20"/>
                <w:lang w:val="es-CL"/>
              </w:rPr>
              <w:t>RH (</w:t>
            </w:r>
            <w:r w:rsidRPr="004C4680">
              <w:rPr>
                <w:rFonts w:ascii="Lato" w:hAnsi="Lato"/>
                <w:sz w:val="20"/>
                <w:lang w:val="es-CL"/>
              </w:rPr>
              <w:t>+), la alimentación por SNG se suspendió (AEC) y se dejó SNG a caída libre</w:t>
            </w:r>
            <w:r w:rsidR="00CA600A">
              <w:rPr>
                <w:rFonts w:ascii="Lato" w:hAnsi="Lato"/>
                <w:sz w:val="20"/>
                <w:lang w:val="es-CL"/>
              </w:rPr>
              <w:t>.</w:t>
            </w:r>
          </w:p>
          <w:p w14:paraId="42E18211" w14:textId="54835556" w:rsidR="00EA30C7" w:rsidRPr="004C4680" w:rsidRDefault="00EA30C7" w:rsidP="00EA30C7">
            <w:pPr>
              <w:pStyle w:val="NoSpacing"/>
              <w:rPr>
                <w:rFonts w:ascii="Lato" w:hAnsi="Lato"/>
                <w:sz w:val="20"/>
                <w:lang w:val="es-CL"/>
              </w:rPr>
            </w:pPr>
            <w:r w:rsidRPr="004C4680">
              <w:rPr>
                <w:rFonts w:ascii="Lato" w:hAnsi="Lato"/>
                <w:sz w:val="20"/>
                <w:lang w:val="es-CL"/>
              </w:rPr>
              <w:t>Renal: infusión de IDC a 40 ml/h y terapia intravenosa a 42 ml/h</w:t>
            </w:r>
          </w:p>
          <w:p w14:paraId="604796DF" w14:textId="6E045E3F" w:rsidR="00EA30C7" w:rsidRPr="004C4680" w:rsidRDefault="00EA30C7" w:rsidP="00EA30C7">
            <w:pPr>
              <w:pStyle w:val="NoSpacing"/>
              <w:rPr>
                <w:rFonts w:ascii="Lato" w:hAnsi="Lato"/>
                <w:sz w:val="20"/>
                <w:lang w:val="es-CL"/>
              </w:rPr>
            </w:pPr>
            <w:r w:rsidRPr="004C4680">
              <w:rPr>
                <w:rFonts w:ascii="Lato" w:hAnsi="Lato"/>
                <w:sz w:val="20"/>
                <w:lang w:val="es-CL"/>
              </w:rPr>
              <w:t>Piel: No se observan lesiones por presión, todas las líneas de fleboclisis aseguradas y con 2 días de antigüedad.</w:t>
            </w:r>
          </w:p>
          <w:p w14:paraId="3573DAE7" w14:textId="77777777" w:rsidR="00EA30C7" w:rsidRPr="004C4680" w:rsidRDefault="00EA30C7" w:rsidP="00EA30C7">
            <w:pPr>
              <w:pStyle w:val="NoSpacing"/>
              <w:rPr>
                <w:rFonts w:ascii="Lato" w:hAnsi="Lato"/>
                <w:sz w:val="20"/>
                <w:lang w:val="es-CL"/>
              </w:rPr>
            </w:pPr>
          </w:p>
          <w:p w14:paraId="042A3B2C" w14:textId="74982EA1" w:rsidR="00EA30C7" w:rsidRPr="004C4680" w:rsidRDefault="00EA30C7" w:rsidP="00EA30C7">
            <w:pPr>
              <w:pStyle w:val="NoSpacing"/>
              <w:rPr>
                <w:rFonts w:ascii="Lato" w:hAnsi="Lato"/>
                <w:sz w:val="20"/>
                <w:lang w:val="es-CL"/>
              </w:rPr>
            </w:pPr>
            <w:r w:rsidRPr="004C4680">
              <w:rPr>
                <w:rFonts w:ascii="Lato" w:hAnsi="Lato"/>
                <w:sz w:val="20"/>
                <w:lang w:val="es-CL"/>
              </w:rPr>
              <w:t xml:space="preserve">Recomendación: Por favor, evalué al paciente y </w:t>
            </w:r>
            <w:r w:rsidR="00CA600A" w:rsidRPr="004C4680">
              <w:rPr>
                <w:rFonts w:ascii="Lato" w:hAnsi="Lato"/>
                <w:sz w:val="20"/>
                <w:lang w:val="es-CL"/>
              </w:rPr>
              <w:t>realicé</w:t>
            </w:r>
            <w:r w:rsidRPr="004C4680">
              <w:rPr>
                <w:rFonts w:ascii="Lato" w:hAnsi="Lato"/>
                <w:sz w:val="20"/>
                <w:lang w:val="es-CL"/>
              </w:rPr>
              <w:t xml:space="preserve"> intervenciones para mejorar el estado de ventilación del paciente.</w:t>
            </w:r>
          </w:p>
          <w:p w14:paraId="4287383A" w14:textId="38A0996A" w:rsidR="00EA30C7" w:rsidRPr="004C4680" w:rsidRDefault="00EA30C7" w:rsidP="00EA30C7">
            <w:pPr>
              <w:pStyle w:val="NoSpacing"/>
              <w:rPr>
                <w:rFonts w:ascii="Lato" w:hAnsi="Lato"/>
                <w:sz w:val="20"/>
                <w:lang w:val="es-CL"/>
              </w:rPr>
            </w:pPr>
          </w:p>
        </w:tc>
      </w:tr>
      <w:bookmarkEnd w:id="2"/>
      <w:tr w:rsidR="00EA30C7" w:rsidRPr="004C4680" w14:paraId="623F4D4E" w14:textId="77777777" w:rsidTr="0036352A">
        <w:tc>
          <w:tcPr>
            <w:tcW w:w="1819" w:type="dxa"/>
          </w:tcPr>
          <w:p w14:paraId="0E855ECB" w14:textId="1832FC6C" w:rsidR="00EA30C7" w:rsidRPr="004C4680" w:rsidRDefault="00EA30C7" w:rsidP="00EA30C7">
            <w:pPr>
              <w:rPr>
                <w:rFonts w:ascii="Lato" w:hAnsi="Lato"/>
                <w:sz w:val="20"/>
                <w:szCs w:val="20"/>
                <w:lang w:val="es-CL"/>
              </w:rPr>
            </w:pPr>
            <w:r w:rsidRPr="004C4680">
              <w:rPr>
                <w:rFonts w:ascii="Lato" w:hAnsi="Lato"/>
                <w:sz w:val="20"/>
                <w:szCs w:val="20"/>
                <w:lang w:val="es-CL"/>
              </w:rPr>
              <w:lastRenderedPageBreak/>
              <w:t xml:space="preserve">Fotografía del Paciente </w:t>
            </w:r>
          </w:p>
        </w:tc>
        <w:tc>
          <w:tcPr>
            <w:tcW w:w="7809" w:type="dxa"/>
          </w:tcPr>
          <w:p w14:paraId="2D9257CE" w14:textId="64C0B50E" w:rsidR="00EA30C7" w:rsidRPr="004C4680" w:rsidRDefault="00EA30C7" w:rsidP="00EA30C7">
            <w:pPr>
              <w:rPr>
                <w:rFonts w:ascii="Lato" w:hAnsi="Lato"/>
                <w:sz w:val="20"/>
                <w:szCs w:val="20"/>
                <w:lang w:val="es-CL"/>
              </w:rPr>
            </w:pPr>
            <w:r w:rsidRPr="004C4680">
              <w:rPr>
                <w:rFonts w:ascii="Lato" w:hAnsi="Lato"/>
                <w:sz w:val="20"/>
                <w:szCs w:val="20"/>
                <w:lang w:val="es-CL"/>
              </w:rPr>
              <w:t>NA</w:t>
            </w:r>
          </w:p>
        </w:tc>
      </w:tr>
      <w:tr w:rsidR="00EA30C7" w:rsidRPr="004C4680" w14:paraId="7E83629F" w14:textId="77777777" w:rsidTr="0036352A">
        <w:tc>
          <w:tcPr>
            <w:tcW w:w="1819" w:type="dxa"/>
          </w:tcPr>
          <w:p w14:paraId="72B0141E" w14:textId="770A833D" w:rsidR="00EA30C7" w:rsidRPr="004C4680" w:rsidRDefault="00EA30C7" w:rsidP="00EA30C7">
            <w:pPr>
              <w:rPr>
                <w:rFonts w:ascii="Lato" w:hAnsi="Lato"/>
                <w:sz w:val="20"/>
                <w:szCs w:val="20"/>
                <w:lang w:val="es-CL"/>
              </w:rPr>
            </w:pPr>
            <w:r w:rsidRPr="004C4680">
              <w:rPr>
                <w:rFonts w:ascii="Lato" w:hAnsi="Lato"/>
                <w:sz w:val="20"/>
                <w:szCs w:val="20"/>
                <w:lang w:val="es-CL"/>
              </w:rPr>
              <w:t xml:space="preserve">Datos del paciente </w:t>
            </w:r>
          </w:p>
        </w:tc>
        <w:tc>
          <w:tcPr>
            <w:tcW w:w="7809" w:type="dxa"/>
          </w:tcPr>
          <w:p w14:paraId="57E3EC79" w14:textId="77777777" w:rsidR="00EA30C7" w:rsidRPr="004C4680" w:rsidRDefault="00EA30C7" w:rsidP="00EA30C7">
            <w:pPr>
              <w:ind w:left="283"/>
              <w:rPr>
                <w:rFonts w:ascii="Lato" w:hAnsi="Lato"/>
                <w:sz w:val="20"/>
                <w:szCs w:val="20"/>
                <w:lang w:val="es-CL"/>
              </w:rPr>
            </w:pPr>
            <w:r w:rsidRPr="004C4680">
              <w:rPr>
                <w:rFonts w:ascii="Lato" w:hAnsi="Lato"/>
                <w:sz w:val="20"/>
                <w:szCs w:val="20"/>
                <w:lang w:val="es-CL"/>
              </w:rPr>
              <w:t xml:space="preserve">Nombre: Antoine </w:t>
            </w:r>
            <w:proofErr w:type="spellStart"/>
            <w:r w:rsidRPr="004C4680">
              <w:rPr>
                <w:rFonts w:ascii="Lato" w:hAnsi="Lato"/>
                <w:sz w:val="20"/>
                <w:szCs w:val="20"/>
                <w:lang w:val="es-CL"/>
              </w:rPr>
              <w:t>Debuzzy</w:t>
            </w:r>
            <w:proofErr w:type="spellEnd"/>
          </w:p>
          <w:p w14:paraId="5DF3C19C" w14:textId="77777777" w:rsidR="00EA30C7" w:rsidRPr="004C4680" w:rsidRDefault="00EA30C7" w:rsidP="00EA30C7">
            <w:pPr>
              <w:ind w:left="283"/>
              <w:rPr>
                <w:rFonts w:ascii="Lato" w:hAnsi="Lato"/>
                <w:sz w:val="20"/>
                <w:szCs w:val="20"/>
                <w:lang w:val="es-CL"/>
              </w:rPr>
            </w:pPr>
            <w:r w:rsidRPr="004C4680">
              <w:rPr>
                <w:rFonts w:ascii="Lato" w:hAnsi="Lato"/>
                <w:sz w:val="20"/>
                <w:szCs w:val="20"/>
                <w:lang w:val="es-CL"/>
              </w:rPr>
              <w:t>Género: Masculino</w:t>
            </w:r>
          </w:p>
          <w:p w14:paraId="6B576DD6" w14:textId="77777777" w:rsidR="00EA30C7" w:rsidRPr="004C4680" w:rsidRDefault="00EA30C7" w:rsidP="00EA30C7">
            <w:pPr>
              <w:ind w:left="283"/>
              <w:rPr>
                <w:rFonts w:ascii="Lato" w:hAnsi="Lato"/>
                <w:sz w:val="20"/>
                <w:szCs w:val="20"/>
                <w:lang w:val="es-CL"/>
              </w:rPr>
            </w:pPr>
            <w:r w:rsidRPr="004C4680">
              <w:rPr>
                <w:rFonts w:ascii="Lato" w:hAnsi="Lato"/>
                <w:sz w:val="20"/>
                <w:szCs w:val="20"/>
                <w:lang w:val="es-CL"/>
              </w:rPr>
              <w:t>Años: 71 años</w:t>
            </w:r>
          </w:p>
          <w:p w14:paraId="141DA7BA" w14:textId="77777777" w:rsidR="00EA30C7" w:rsidRPr="004C4680" w:rsidRDefault="00EA30C7" w:rsidP="00EA30C7">
            <w:pPr>
              <w:ind w:left="283"/>
              <w:rPr>
                <w:rFonts w:ascii="Lato" w:hAnsi="Lato"/>
                <w:sz w:val="20"/>
                <w:szCs w:val="20"/>
                <w:lang w:val="es-CL"/>
              </w:rPr>
            </w:pPr>
            <w:r w:rsidRPr="004C4680">
              <w:rPr>
                <w:rFonts w:ascii="Lato" w:hAnsi="Lato"/>
                <w:sz w:val="20"/>
                <w:szCs w:val="20"/>
                <w:lang w:val="es-CL"/>
              </w:rPr>
              <w:t>Peso: 83 kg</w:t>
            </w:r>
          </w:p>
          <w:p w14:paraId="50B83D25" w14:textId="77777777" w:rsidR="00EA30C7" w:rsidRPr="004C4680" w:rsidRDefault="00EA30C7" w:rsidP="00EA30C7">
            <w:pPr>
              <w:ind w:left="283"/>
              <w:rPr>
                <w:rFonts w:ascii="Lato" w:hAnsi="Lato"/>
                <w:sz w:val="20"/>
                <w:szCs w:val="20"/>
                <w:lang w:val="es-CL"/>
              </w:rPr>
            </w:pPr>
            <w:r w:rsidRPr="004C4680">
              <w:rPr>
                <w:rFonts w:ascii="Lato" w:hAnsi="Lato"/>
                <w:sz w:val="20"/>
                <w:szCs w:val="20"/>
                <w:lang w:val="es-CL"/>
              </w:rPr>
              <w:t>Altura: 175 cm</w:t>
            </w:r>
          </w:p>
          <w:p w14:paraId="470EA595" w14:textId="77777777" w:rsidR="00EA30C7" w:rsidRPr="004C4680" w:rsidRDefault="00EA30C7" w:rsidP="00EA30C7">
            <w:pPr>
              <w:ind w:left="283"/>
              <w:rPr>
                <w:rFonts w:ascii="Lato" w:hAnsi="Lato"/>
                <w:sz w:val="20"/>
                <w:szCs w:val="20"/>
                <w:lang w:val="es-CL"/>
              </w:rPr>
            </w:pPr>
            <w:r w:rsidRPr="004C4680">
              <w:rPr>
                <w:rFonts w:ascii="Lato" w:hAnsi="Lato"/>
                <w:sz w:val="20"/>
                <w:szCs w:val="20"/>
                <w:lang w:val="es-CL"/>
              </w:rPr>
              <w:t>Alergias: Desconocidas</w:t>
            </w:r>
          </w:p>
          <w:p w14:paraId="6800B743" w14:textId="17F3299C" w:rsidR="00EA30C7" w:rsidRPr="004C4680" w:rsidRDefault="00EA30C7" w:rsidP="00EA30C7">
            <w:pPr>
              <w:ind w:left="283"/>
              <w:rPr>
                <w:rFonts w:ascii="Lato" w:hAnsi="Lato"/>
                <w:sz w:val="20"/>
                <w:szCs w:val="20"/>
                <w:lang w:val="es-CL"/>
              </w:rPr>
            </w:pPr>
            <w:r w:rsidRPr="004C4680">
              <w:rPr>
                <w:rFonts w:ascii="Lato" w:hAnsi="Lato"/>
                <w:sz w:val="20"/>
                <w:szCs w:val="20"/>
                <w:lang w:val="es-CL"/>
              </w:rPr>
              <w:t>Vacunas: Vacuna anual para influenza</w:t>
            </w:r>
          </w:p>
        </w:tc>
      </w:tr>
      <w:tr w:rsidR="00EA30C7" w:rsidRPr="004C4680" w14:paraId="0C4BF027" w14:textId="77777777" w:rsidTr="0036352A">
        <w:tc>
          <w:tcPr>
            <w:tcW w:w="1819" w:type="dxa"/>
          </w:tcPr>
          <w:p w14:paraId="6846476E" w14:textId="6959AA5A" w:rsidR="00EA30C7" w:rsidRPr="004C4680" w:rsidRDefault="00EA30C7" w:rsidP="00EA30C7">
            <w:pPr>
              <w:rPr>
                <w:rFonts w:ascii="Lato" w:hAnsi="Lato"/>
                <w:sz w:val="20"/>
                <w:szCs w:val="20"/>
                <w:lang w:val="es-CL"/>
              </w:rPr>
            </w:pPr>
            <w:r w:rsidRPr="004C4680">
              <w:rPr>
                <w:rFonts w:ascii="Lato" w:hAnsi="Lato"/>
                <w:sz w:val="20"/>
                <w:szCs w:val="20"/>
                <w:lang w:val="es-CL"/>
              </w:rPr>
              <w:t>Signos vitales iniciales</w:t>
            </w:r>
          </w:p>
        </w:tc>
        <w:tc>
          <w:tcPr>
            <w:tcW w:w="7809" w:type="dxa"/>
          </w:tcPr>
          <w:p w14:paraId="26220EF0" w14:textId="1E92C287" w:rsidR="00EA30C7" w:rsidRPr="004C4680" w:rsidRDefault="00EA30C7" w:rsidP="00EA30C7">
            <w:pPr>
              <w:widowControl w:val="0"/>
              <w:tabs>
                <w:tab w:val="left" w:pos="2160"/>
              </w:tabs>
              <w:autoSpaceDE w:val="0"/>
              <w:autoSpaceDN w:val="0"/>
              <w:adjustRightInd w:val="0"/>
              <w:ind w:left="2160" w:hanging="360"/>
              <w:rPr>
                <w:rFonts w:ascii="Lato" w:hAnsi="Lato" w:cs="Arial"/>
                <w:sz w:val="20"/>
                <w:szCs w:val="20"/>
                <w:lang w:val="es-CL"/>
              </w:rPr>
            </w:pPr>
            <w:r w:rsidRPr="004C4680">
              <w:rPr>
                <w:rFonts w:ascii="Lato" w:hAnsi="Lato" w:cs="Arial"/>
                <w:sz w:val="20"/>
                <w:szCs w:val="20"/>
                <w:lang w:val="es-CL"/>
              </w:rPr>
              <w:t>Signos Vitales Iniciales:</w:t>
            </w:r>
          </w:p>
          <w:p w14:paraId="03A3CF81" w14:textId="07B405F1" w:rsidR="00EA30C7" w:rsidRPr="004C4680" w:rsidRDefault="00EA30C7" w:rsidP="00EA30C7">
            <w:pPr>
              <w:widowControl w:val="0"/>
              <w:tabs>
                <w:tab w:val="left" w:pos="2160"/>
              </w:tabs>
              <w:autoSpaceDE w:val="0"/>
              <w:autoSpaceDN w:val="0"/>
              <w:adjustRightInd w:val="0"/>
              <w:ind w:left="2160" w:hanging="360"/>
              <w:rPr>
                <w:rFonts w:ascii="Lato" w:hAnsi="Lato" w:cs="Arial"/>
                <w:sz w:val="20"/>
                <w:szCs w:val="20"/>
                <w:lang w:val="es-CL"/>
              </w:rPr>
            </w:pPr>
            <w:r w:rsidRPr="004C4680">
              <w:rPr>
                <w:rFonts w:ascii="Lato" w:hAnsi="Lato" w:cs="Arial"/>
                <w:sz w:val="20"/>
                <w:szCs w:val="20"/>
                <w:lang w:val="es-CL"/>
              </w:rPr>
              <w:t>•</w:t>
            </w:r>
            <w:r w:rsidRPr="004C4680">
              <w:rPr>
                <w:rFonts w:ascii="Lato" w:hAnsi="Lato" w:cs="Arial"/>
                <w:sz w:val="20"/>
                <w:szCs w:val="20"/>
                <w:lang w:val="es-CL"/>
              </w:rPr>
              <w:tab/>
              <w:t>ECG: Sinusal y ocasionalmente EV</w:t>
            </w:r>
          </w:p>
          <w:p w14:paraId="3E5C31D3" w14:textId="70260E1A" w:rsidR="00EA30C7" w:rsidRPr="004C4680" w:rsidRDefault="00EA30C7" w:rsidP="00EA30C7">
            <w:pPr>
              <w:widowControl w:val="0"/>
              <w:tabs>
                <w:tab w:val="left" w:pos="2160"/>
              </w:tabs>
              <w:autoSpaceDE w:val="0"/>
              <w:autoSpaceDN w:val="0"/>
              <w:adjustRightInd w:val="0"/>
              <w:ind w:left="2160" w:hanging="360"/>
              <w:rPr>
                <w:rFonts w:ascii="Lato" w:hAnsi="Lato" w:cs="Arial"/>
                <w:sz w:val="20"/>
                <w:szCs w:val="20"/>
                <w:lang w:val="es-CL"/>
              </w:rPr>
            </w:pPr>
            <w:r w:rsidRPr="004C4680">
              <w:rPr>
                <w:rFonts w:ascii="Lato" w:hAnsi="Lato" w:cs="Arial"/>
                <w:sz w:val="20"/>
                <w:szCs w:val="20"/>
                <w:lang w:val="es-CL"/>
              </w:rPr>
              <w:t>•</w:t>
            </w:r>
            <w:r w:rsidRPr="004C4680">
              <w:rPr>
                <w:rFonts w:ascii="Lato" w:hAnsi="Lato" w:cs="Arial"/>
                <w:sz w:val="20"/>
                <w:szCs w:val="20"/>
                <w:lang w:val="es-CL"/>
              </w:rPr>
              <w:tab/>
              <w:t xml:space="preserve">FC: 140 /min. </w:t>
            </w:r>
          </w:p>
          <w:p w14:paraId="71F03AB3" w14:textId="79BFB005" w:rsidR="00EA30C7" w:rsidRPr="004C4680" w:rsidRDefault="00EA30C7" w:rsidP="00EA30C7">
            <w:pPr>
              <w:widowControl w:val="0"/>
              <w:tabs>
                <w:tab w:val="left" w:pos="2160"/>
              </w:tabs>
              <w:autoSpaceDE w:val="0"/>
              <w:autoSpaceDN w:val="0"/>
              <w:adjustRightInd w:val="0"/>
              <w:ind w:left="2160" w:hanging="360"/>
              <w:rPr>
                <w:rFonts w:ascii="Lato" w:hAnsi="Lato" w:cs="Arial"/>
                <w:sz w:val="20"/>
                <w:szCs w:val="20"/>
                <w:lang w:val="es-CL"/>
              </w:rPr>
            </w:pPr>
            <w:r w:rsidRPr="004C4680">
              <w:rPr>
                <w:rFonts w:ascii="Lato" w:hAnsi="Lato" w:cs="Arial"/>
                <w:sz w:val="20"/>
                <w:szCs w:val="20"/>
                <w:lang w:val="es-CL"/>
              </w:rPr>
              <w:t>•</w:t>
            </w:r>
            <w:r w:rsidRPr="004C4680">
              <w:rPr>
                <w:rFonts w:ascii="Lato" w:hAnsi="Lato" w:cs="Arial"/>
                <w:sz w:val="20"/>
                <w:szCs w:val="20"/>
                <w:lang w:val="es-CL"/>
              </w:rPr>
              <w:tab/>
              <w:t>FR: 0 /min.</w:t>
            </w:r>
          </w:p>
          <w:p w14:paraId="2808D712" w14:textId="60FD9ABF" w:rsidR="00EA30C7" w:rsidRPr="004C4680" w:rsidRDefault="00EA30C7" w:rsidP="00EA30C7">
            <w:pPr>
              <w:widowControl w:val="0"/>
              <w:tabs>
                <w:tab w:val="left" w:pos="2160"/>
              </w:tabs>
              <w:autoSpaceDE w:val="0"/>
              <w:autoSpaceDN w:val="0"/>
              <w:adjustRightInd w:val="0"/>
              <w:ind w:left="2160" w:hanging="360"/>
              <w:rPr>
                <w:rFonts w:ascii="Lato" w:hAnsi="Lato" w:cs="Arial"/>
                <w:sz w:val="20"/>
                <w:szCs w:val="20"/>
                <w:lang w:val="es-CL"/>
              </w:rPr>
            </w:pPr>
            <w:r w:rsidRPr="004C4680">
              <w:rPr>
                <w:rFonts w:ascii="Lato" w:hAnsi="Lato" w:cs="Arial"/>
                <w:sz w:val="20"/>
                <w:szCs w:val="20"/>
                <w:lang w:val="es-CL"/>
              </w:rPr>
              <w:t>•</w:t>
            </w:r>
            <w:r w:rsidRPr="004C4680">
              <w:rPr>
                <w:rFonts w:ascii="Lato" w:hAnsi="Lato" w:cs="Arial"/>
                <w:sz w:val="20"/>
                <w:szCs w:val="20"/>
                <w:lang w:val="es-CL"/>
              </w:rPr>
              <w:tab/>
              <w:t xml:space="preserve">PA: 118/70 </w:t>
            </w:r>
            <w:proofErr w:type="spellStart"/>
            <w:r w:rsidRPr="004C4680">
              <w:rPr>
                <w:rFonts w:ascii="Lato" w:hAnsi="Lato" w:cs="Arial"/>
                <w:sz w:val="20"/>
                <w:szCs w:val="20"/>
                <w:lang w:val="es-CL"/>
              </w:rPr>
              <w:t>mmHg</w:t>
            </w:r>
            <w:proofErr w:type="spellEnd"/>
          </w:p>
          <w:p w14:paraId="762F92B2" w14:textId="77777777" w:rsidR="00EA30C7" w:rsidRPr="004C4680" w:rsidRDefault="00EA30C7" w:rsidP="00EA30C7">
            <w:pPr>
              <w:widowControl w:val="0"/>
              <w:tabs>
                <w:tab w:val="left" w:pos="2160"/>
              </w:tabs>
              <w:autoSpaceDE w:val="0"/>
              <w:autoSpaceDN w:val="0"/>
              <w:adjustRightInd w:val="0"/>
              <w:ind w:left="2160" w:hanging="360"/>
              <w:rPr>
                <w:rFonts w:ascii="Lato" w:hAnsi="Lato" w:cs="Arial"/>
                <w:sz w:val="20"/>
                <w:szCs w:val="20"/>
                <w:lang w:val="es-CL"/>
              </w:rPr>
            </w:pPr>
            <w:r w:rsidRPr="004C4680">
              <w:rPr>
                <w:rFonts w:ascii="Lato" w:hAnsi="Lato" w:cs="Arial"/>
                <w:sz w:val="20"/>
                <w:szCs w:val="20"/>
                <w:lang w:val="es-CL"/>
              </w:rPr>
              <w:t>•</w:t>
            </w:r>
            <w:r w:rsidRPr="004C4680">
              <w:rPr>
                <w:rFonts w:ascii="Lato" w:hAnsi="Lato" w:cs="Arial"/>
                <w:sz w:val="20"/>
                <w:szCs w:val="20"/>
                <w:lang w:val="es-CL"/>
              </w:rPr>
              <w:tab/>
              <w:t>SpO2: 88%</w:t>
            </w:r>
          </w:p>
          <w:p w14:paraId="1A1BA99B" w14:textId="77777777" w:rsidR="00EA30C7" w:rsidRPr="004C4680" w:rsidRDefault="00EA30C7" w:rsidP="00EA30C7">
            <w:pPr>
              <w:pStyle w:val="ListParagraph"/>
              <w:widowControl w:val="0"/>
              <w:numPr>
                <w:ilvl w:val="0"/>
                <w:numId w:val="2"/>
              </w:numPr>
              <w:tabs>
                <w:tab w:val="left" w:pos="2160"/>
              </w:tabs>
              <w:autoSpaceDE w:val="0"/>
              <w:autoSpaceDN w:val="0"/>
              <w:adjustRightInd w:val="0"/>
              <w:ind w:left="2160"/>
              <w:rPr>
                <w:rFonts w:ascii="Lato" w:hAnsi="Lato" w:cs="Arial"/>
                <w:sz w:val="20"/>
                <w:szCs w:val="20"/>
                <w:lang w:val="es-CL"/>
              </w:rPr>
            </w:pPr>
            <w:r w:rsidRPr="004C4680">
              <w:rPr>
                <w:rFonts w:ascii="Lato" w:hAnsi="Lato" w:cs="Arial"/>
                <w:sz w:val="20"/>
                <w:szCs w:val="20"/>
                <w:lang w:val="es-CL"/>
              </w:rPr>
              <w:t xml:space="preserve">EtCO2: 51 </w:t>
            </w:r>
            <w:proofErr w:type="spellStart"/>
            <w:r w:rsidRPr="004C4680">
              <w:rPr>
                <w:rFonts w:ascii="Lato" w:hAnsi="Lato" w:cs="Arial"/>
                <w:sz w:val="20"/>
                <w:szCs w:val="20"/>
                <w:lang w:val="es-CL"/>
              </w:rPr>
              <w:t>mmHg</w:t>
            </w:r>
            <w:proofErr w:type="spellEnd"/>
          </w:p>
          <w:p w14:paraId="6B2F2FDC" w14:textId="69E59338" w:rsidR="00EA30C7" w:rsidRPr="004C4680" w:rsidRDefault="00EA30C7" w:rsidP="00EA30C7">
            <w:pPr>
              <w:widowControl w:val="0"/>
              <w:tabs>
                <w:tab w:val="left" w:pos="2160"/>
              </w:tabs>
              <w:autoSpaceDE w:val="0"/>
              <w:autoSpaceDN w:val="0"/>
              <w:adjustRightInd w:val="0"/>
              <w:ind w:left="2160" w:hanging="360"/>
              <w:rPr>
                <w:rFonts w:ascii="Lato" w:hAnsi="Lato" w:cs="Arial"/>
                <w:sz w:val="20"/>
                <w:szCs w:val="20"/>
                <w:lang w:val="es-CL"/>
              </w:rPr>
            </w:pPr>
            <w:r w:rsidRPr="004C4680">
              <w:rPr>
                <w:rFonts w:ascii="Lato" w:hAnsi="Lato" w:cs="Arial"/>
                <w:sz w:val="20"/>
                <w:szCs w:val="20"/>
                <w:lang w:val="es-CL"/>
              </w:rPr>
              <w:t>•</w:t>
            </w:r>
            <w:r w:rsidRPr="004C4680">
              <w:rPr>
                <w:rFonts w:ascii="Lato" w:hAnsi="Lato" w:cs="Arial"/>
                <w:sz w:val="20"/>
                <w:szCs w:val="20"/>
                <w:lang w:val="es-CL"/>
              </w:rPr>
              <w:tab/>
              <w:t xml:space="preserve">T sanguínea: 39 </w:t>
            </w:r>
            <w:proofErr w:type="spellStart"/>
            <w:r w:rsidRPr="004C4680">
              <w:rPr>
                <w:rFonts w:ascii="Lato" w:hAnsi="Lato" w:cs="Arial"/>
                <w:sz w:val="20"/>
                <w:szCs w:val="20"/>
                <w:vertAlign w:val="superscript"/>
                <w:lang w:val="es-CL"/>
              </w:rPr>
              <w:t>o</w:t>
            </w:r>
            <w:r w:rsidRPr="004C4680">
              <w:rPr>
                <w:rFonts w:ascii="Lato" w:hAnsi="Lato" w:cs="Arial"/>
                <w:sz w:val="20"/>
                <w:szCs w:val="20"/>
                <w:lang w:val="es-CL"/>
              </w:rPr>
              <w:t>C</w:t>
            </w:r>
            <w:proofErr w:type="spellEnd"/>
          </w:p>
        </w:tc>
      </w:tr>
      <w:tr w:rsidR="00EA30C7" w:rsidRPr="004C4680" w14:paraId="36C8C0CA" w14:textId="77777777" w:rsidTr="0036352A">
        <w:tc>
          <w:tcPr>
            <w:tcW w:w="1819" w:type="dxa"/>
          </w:tcPr>
          <w:p w14:paraId="4F28F1BA" w14:textId="2FE92DD1" w:rsidR="00EA30C7" w:rsidRPr="004C4680" w:rsidRDefault="00EA30C7" w:rsidP="00EA30C7">
            <w:pPr>
              <w:rPr>
                <w:rFonts w:ascii="Lato" w:hAnsi="Lato"/>
                <w:sz w:val="20"/>
                <w:szCs w:val="20"/>
                <w:lang w:val="es-CL"/>
              </w:rPr>
            </w:pPr>
            <w:r w:rsidRPr="004C4680">
              <w:rPr>
                <w:rFonts w:ascii="Lato" w:hAnsi="Lato"/>
                <w:sz w:val="20"/>
                <w:szCs w:val="20"/>
                <w:lang w:val="es-CL"/>
              </w:rPr>
              <w:t xml:space="preserve">Historia Clínica </w:t>
            </w:r>
          </w:p>
        </w:tc>
        <w:tc>
          <w:tcPr>
            <w:tcW w:w="7809" w:type="dxa"/>
          </w:tcPr>
          <w:p w14:paraId="7FD12F2A" w14:textId="77777777" w:rsidR="00EA30C7" w:rsidRPr="004C4680" w:rsidRDefault="00EA30C7" w:rsidP="00EA30C7">
            <w:pPr>
              <w:rPr>
                <w:rFonts w:ascii="Lato" w:hAnsi="Lato"/>
                <w:b/>
                <w:bCs/>
                <w:sz w:val="20"/>
                <w:szCs w:val="20"/>
                <w:lang w:val="es-CL"/>
              </w:rPr>
            </w:pPr>
            <w:r w:rsidRPr="004C4680">
              <w:rPr>
                <w:rFonts w:ascii="Lato" w:hAnsi="Lato"/>
                <w:b/>
                <w:bCs/>
                <w:sz w:val="20"/>
                <w:szCs w:val="20"/>
                <w:lang w:val="es-CL"/>
              </w:rPr>
              <w:t xml:space="preserve">Antecedentes de Historia Clínica </w:t>
            </w:r>
          </w:p>
          <w:p w14:paraId="170B6056" w14:textId="77777777" w:rsidR="00EA30C7" w:rsidRPr="004C4680" w:rsidRDefault="00EA30C7" w:rsidP="00EA30C7">
            <w:pPr>
              <w:rPr>
                <w:rFonts w:ascii="Lato" w:hAnsi="Lato"/>
                <w:sz w:val="20"/>
                <w:szCs w:val="20"/>
                <w:lang w:val="es-CL"/>
              </w:rPr>
            </w:pPr>
            <w:r w:rsidRPr="004C4680">
              <w:rPr>
                <w:rFonts w:ascii="Lato" w:hAnsi="Lato"/>
                <w:sz w:val="20"/>
                <w:szCs w:val="20"/>
                <w:lang w:val="es-CL"/>
              </w:rPr>
              <w:t>Diabetes tipo II, Enfermedad renal crónica</w:t>
            </w:r>
          </w:p>
          <w:p w14:paraId="2A7B834F" w14:textId="77777777" w:rsidR="00EA30C7" w:rsidRPr="004C4680" w:rsidRDefault="00EA30C7" w:rsidP="00EA30C7">
            <w:pPr>
              <w:rPr>
                <w:rFonts w:ascii="Lato" w:hAnsi="Lato"/>
                <w:sz w:val="20"/>
                <w:szCs w:val="20"/>
                <w:lang w:val="es-CL"/>
              </w:rPr>
            </w:pPr>
          </w:p>
          <w:p w14:paraId="5F692CCA" w14:textId="77777777" w:rsidR="00EA30C7" w:rsidRPr="004C4680" w:rsidRDefault="00EA30C7" w:rsidP="00EA30C7">
            <w:pPr>
              <w:rPr>
                <w:rFonts w:ascii="Lato" w:hAnsi="Lato"/>
                <w:b/>
                <w:bCs/>
                <w:sz w:val="20"/>
                <w:szCs w:val="20"/>
                <w:lang w:val="es-CL"/>
              </w:rPr>
            </w:pPr>
            <w:r w:rsidRPr="004C4680">
              <w:rPr>
                <w:rFonts w:ascii="Lato" w:hAnsi="Lato"/>
                <w:b/>
                <w:bCs/>
                <w:sz w:val="20"/>
                <w:szCs w:val="20"/>
                <w:lang w:val="es-CL"/>
              </w:rPr>
              <w:t xml:space="preserve">Historia Clínica Reciente </w:t>
            </w:r>
          </w:p>
          <w:p w14:paraId="60E818F9" w14:textId="07A0A5D0" w:rsidR="00EA30C7" w:rsidRPr="004C4680" w:rsidRDefault="00EA30C7" w:rsidP="00EA30C7">
            <w:pPr>
              <w:rPr>
                <w:rFonts w:ascii="Lato" w:hAnsi="Lato"/>
                <w:sz w:val="20"/>
                <w:szCs w:val="20"/>
                <w:lang w:val="es-CL"/>
              </w:rPr>
            </w:pPr>
            <w:r w:rsidRPr="004C4680">
              <w:rPr>
                <w:rFonts w:ascii="Lato" w:hAnsi="Lato"/>
                <w:sz w:val="20"/>
                <w:szCs w:val="20"/>
                <w:lang w:val="es-CL"/>
              </w:rPr>
              <w:t xml:space="preserve">El paciente se resfrió hace 7 días con fiebre, dolor de garganta, estornudos y fatiga creciente. Hace dos días, su hijo dijo que había tenido un resultado positivo para COVID-19, luego de regresar de un viaje de negocios en un área endémica de COVID-19. </w:t>
            </w:r>
          </w:p>
          <w:p w14:paraId="4312EF42" w14:textId="454190A2" w:rsidR="00EA30C7" w:rsidRPr="004C4680" w:rsidRDefault="00EA30C7" w:rsidP="00EA30C7">
            <w:pPr>
              <w:rPr>
                <w:rFonts w:ascii="Lato" w:hAnsi="Lato"/>
                <w:sz w:val="20"/>
                <w:szCs w:val="20"/>
                <w:lang w:val="es-CL"/>
              </w:rPr>
            </w:pPr>
            <w:r w:rsidRPr="004C4680">
              <w:rPr>
                <w:rFonts w:ascii="Lato" w:hAnsi="Lato"/>
                <w:sz w:val="20"/>
                <w:szCs w:val="20"/>
                <w:lang w:val="es-CL"/>
              </w:rPr>
              <w:lastRenderedPageBreak/>
              <w:t>El paciente se reunió con su hijo hace 11 días.</w:t>
            </w:r>
          </w:p>
          <w:p w14:paraId="19B76B7D" w14:textId="77777777" w:rsidR="00EA30C7" w:rsidRPr="004C4680" w:rsidRDefault="00EA30C7" w:rsidP="00EA30C7">
            <w:pPr>
              <w:rPr>
                <w:rFonts w:ascii="Lato" w:hAnsi="Lato"/>
                <w:b/>
                <w:bCs/>
                <w:sz w:val="20"/>
                <w:szCs w:val="20"/>
                <w:lang w:val="es-CL"/>
              </w:rPr>
            </w:pPr>
          </w:p>
          <w:p w14:paraId="55E9EBA2" w14:textId="77777777" w:rsidR="00EA30C7" w:rsidRPr="004C4680" w:rsidRDefault="00EA30C7" w:rsidP="00EA30C7">
            <w:pPr>
              <w:rPr>
                <w:rFonts w:ascii="Lato" w:hAnsi="Lato"/>
                <w:sz w:val="20"/>
                <w:szCs w:val="20"/>
                <w:lang w:val="es-CL"/>
              </w:rPr>
            </w:pPr>
            <w:r w:rsidRPr="004C4680">
              <w:rPr>
                <w:rFonts w:ascii="Lato" w:hAnsi="Lato"/>
                <w:sz w:val="20"/>
                <w:szCs w:val="20"/>
                <w:lang w:val="es-CL"/>
              </w:rPr>
              <w:t>Historia social</w:t>
            </w:r>
          </w:p>
          <w:p w14:paraId="6DB7B9C9" w14:textId="77777777" w:rsidR="00EA30C7" w:rsidRPr="004C4680" w:rsidRDefault="00EA30C7" w:rsidP="00EA30C7">
            <w:pPr>
              <w:rPr>
                <w:rFonts w:ascii="Lato" w:hAnsi="Lato"/>
                <w:sz w:val="20"/>
                <w:szCs w:val="20"/>
                <w:lang w:val="es-CL"/>
              </w:rPr>
            </w:pPr>
            <w:r w:rsidRPr="004C4680">
              <w:rPr>
                <w:rFonts w:ascii="Lato" w:hAnsi="Lato"/>
                <w:sz w:val="20"/>
                <w:szCs w:val="20"/>
                <w:lang w:val="es-CL"/>
              </w:rPr>
              <w:t>Conductor de autobús retirado hace 8 años, casado y con 2 hijos adultos, fuma de 4 a 6 cigarrillos por día. Solía beber alcohol diariamente hasta que le diagnosticaron diabetes tipo II hace siete años y enfermedad renal crónica hace 10 años. Actualmente participa activamente en la sociedad de Alcohólicos Anónimos (AA)</w:t>
            </w:r>
          </w:p>
          <w:p w14:paraId="70CE5611" w14:textId="4F579338" w:rsidR="00EA30C7" w:rsidRPr="004C4680" w:rsidRDefault="00EA30C7" w:rsidP="00EA30C7">
            <w:pPr>
              <w:rPr>
                <w:rFonts w:ascii="Lato" w:hAnsi="Lato"/>
                <w:sz w:val="20"/>
                <w:szCs w:val="20"/>
                <w:lang w:val="es-CL"/>
              </w:rPr>
            </w:pPr>
          </w:p>
        </w:tc>
      </w:tr>
      <w:tr w:rsidR="00EA30C7" w:rsidRPr="004C4680" w14:paraId="4E00709B" w14:textId="77777777" w:rsidTr="0036352A">
        <w:tc>
          <w:tcPr>
            <w:tcW w:w="1819" w:type="dxa"/>
          </w:tcPr>
          <w:p w14:paraId="05C8B379" w14:textId="003731F7" w:rsidR="00EA30C7" w:rsidRPr="004C4680" w:rsidRDefault="00EA30C7" w:rsidP="00EA30C7">
            <w:pPr>
              <w:rPr>
                <w:rFonts w:ascii="Lato" w:hAnsi="Lato"/>
                <w:sz w:val="20"/>
                <w:szCs w:val="20"/>
                <w:lang w:val="es-CL"/>
              </w:rPr>
            </w:pPr>
            <w:r w:rsidRPr="004C4680">
              <w:rPr>
                <w:rFonts w:ascii="Lato" w:hAnsi="Lato"/>
                <w:sz w:val="20"/>
                <w:szCs w:val="20"/>
                <w:lang w:val="es-CL"/>
              </w:rPr>
              <w:lastRenderedPageBreak/>
              <w:t>Hallazgos Clínicos</w:t>
            </w:r>
          </w:p>
        </w:tc>
        <w:tc>
          <w:tcPr>
            <w:tcW w:w="7809" w:type="dxa"/>
          </w:tcPr>
          <w:p w14:paraId="681D900E" w14:textId="77777777" w:rsidR="00EA30C7" w:rsidRPr="004C4680" w:rsidRDefault="00EA30C7" w:rsidP="00EA30C7">
            <w:pPr>
              <w:pStyle w:val="ListParagraph"/>
              <w:numPr>
                <w:ilvl w:val="0"/>
                <w:numId w:val="10"/>
              </w:numPr>
              <w:rPr>
                <w:rFonts w:ascii="Lato" w:hAnsi="Lato"/>
                <w:sz w:val="20"/>
                <w:szCs w:val="20"/>
                <w:lang w:val="es-CL"/>
              </w:rPr>
            </w:pPr>
            <w:r w:rsidRPr="004C4680">
              <w:rPr>
                <w:rFonts w:ascii="Lato" w:hAnsi="Lato"/>
                <w:sz w:val="20"/>
                <w:szCs w:val="20"/>
                <w:lang w:val="es-CL"/>
              </w:rPr>
              <w:t>Paciente sedado y paralizado</w:t>
            </w:r>
          </w:p>
          <w:p w14:paraId="7F99E558" w14:textId="3D75CD27" w:rsidR="00EA30C7" w:rsidRPr="004C4680" w:rsidRDefault="00EA30C7" w:rsidP="00EA30C7">
            <w:pPr>
              <w:pStyle w:val="ListParagraph"/>
              <w:numPr>
                <w:ilvl w:val="0"/>
                <w:numId w:val="10"/>
              </w:numPr>
              <w:rPr>
                <w:rFonts w:ascii="Lato" w:hAnsi="Lato"/>
                <w:sz w:val="20"/>
                <w:szCs w:val="20"/>
                <w:lang w:val="es-CL"/>
              </w:rPr>
            </w:pPr>
            <w:r w:rsidRPr="004C4680">
              <w:rPr>
                <w:rFonts w:ascii="Lato" w:hAnsi="Lato"/>
                <w:sz w:val="20"/>
                <w:szCs w:val="20"/>
                <w:lang w:val="es-CL"/>
              </w:rPr>
              <w:t xml:space="preserve">Diaforético </w:t>
            </w:r>
          </w:p>
        </w:tc>
      </w:tr>
      <w:tr w:rsidR="00EA30C7" w:rsidRPr="004C4680" w14:paraId="723240E2" w14:textId="77777777" w:rsidTr="0036352A">
        <w:tc>
          <w:tcPr>
            <w:tcW w:w="1819" w:type="dxa"/>
          </w:tcPr>
          <w:p w14:paraId="3898642F" w14:textId="5C4A6E63" w:rsidR="00EA30C7" w:rsidRPr="004C4680" w:rsidRDefault="00EA30C7" w:rsidP="00EA30C7">
            <w:pPr>
              <w:rPr>
                <w:rFonts w:ascii="Lato" w:hAnsi="Lato"/>
                <w:sz w:val="20"/>
                <w:szCs w:val="20"/>
                <w:lang w:val="es-CL"/>
              </w:rPr>
            </w:pPr>
            <w:r w:rsidRPr="004C4680">
              <w:rPr>
                <w:rFonts w:ascii="Lato" w:hAnsi="Lato"/>
                <w:sz w:val="20"/>
                <w:szCs w:val="20"/>
                <w:lang w:val="es-CL"/>
              </w:rPr>
              <w:t xml:space="preserve">Diagnósticos </w:t>
            </w:r>
          </w:p>
        </w:tc>
        <w:tc>
          <w:tcPr>
            <w:tcW w:w="7809" w:type="dxa"/>
          </w:tcPr>
          <w:p w14:paraId="79B9358A" w14:textId="7B7B7D93" w:rsidR="00EA30C7" w:rsidRPr="004C4680" w:rsidRDefault="00EA30C7" w:rsidP="00EA30C7">
            <w:pPr>
              <w:pStyle w:val="Heading2"/>
              <w:outlineLvl w:val="1"/>
              <w:rPr>
                <w:rFonts w:ascii="Lato" w:hAnsi="Lato"/>
                <w:sz w:val="20"/>
                <w:szCs w:val="20"/>
                <w:lang w:val="es-CL"/>
              </w:rPr>
            </w:pPr>
            <w:r w:rsidRPr="004C4680">
              <w:rPr>
                <w:rFonts w:ascii="Lato" w:hAnsi="Lato"/>
                <w:sz w:val="20"/>
                <w:szCs w:val="20"/>
                <w:lang w:val="es-CL"/>
              </w:rPr>
              <w:t>Rayos X de tórax</w:t>
            </w:r>
          </w:p>
          <w:p w14:paraId="5147E0CC" w14:textId="59E3BAD5" w:rsidR="00EA30C7" w:rsidRPr="004C4680" w:rsidRDefault="00EA30C7" w:rsidP="00EA30C7">
            <w:pPr>
              <w:rPr>
                <w:rFonts w:ascii="Lato" w:hAnsi="Lato"/>
                <w:sz w:val="20"/>
                <w:szCs w:val="20"/>
                <w:lang w:val="es-CL"/>
              </w:rPr>
            </w:pPr>
            <w:r w:rsidRPr="004C4680">
              <w:rPr>
                <w:rFonts w:ascii="Lato" w:hAnsi="Lato"/>
                <w:sz w:val="20"/>
                <w:szCs w:val="20"/>
                <w:lang w:val="es-CL"/>
              </w:rPr>
              <w:t xml:space="preserve">Los rayos X del paciente se tienen disponibles en el monitor del paciente. </w:t>
            </w:r>
          </w:p>
          <w:p w14:paraId="4C58434F" w14:textId="77777777" w:rsidR="00EA30C7" w:rsidRPr="004C4680" w:rsidRDefault="00EA30C7" w:rsidP="00EA30C7">
            <w:pPr>
              <w:rPr>
                <w:rFonts w:ascii="Lato" w:hAnsi="Lato"/>
                <w:sz w:val="20"/>
                <w:szCs w:val="20"/>
                <w:lang w:val="es-CL"/>
              </w:rPr>
            </w:pPr>
          </w:p>
          <w:p w14:paraId="67A72AEB" w14:textId="5EF0567A" w:rsidR="00EA30C7" w:rsidRPr="004C4680" w:rsidRDefault="00EA30C7" w:rsidP="00EA30C7">
            <w:pPr>
              <w:pStyle w:val="Heading2"/>
              <w:outlineLvl w:val="1"/>
              <w:rPr>
                <w:rFonts w:ascii="Lato" w:hAnsi="Lato"/>
                <w:sz w:val="20"/>
                <w:szCs w:val="20"/>
                <w:lang w:val="es-CL"/>
              </w:rPr>
            </w:pPr>
            <w:r w:rsidRPr="004C4680">
              <w:rPr>
                <w:rFonts w:ascii="Lato" w:hAnsi="Lato"/>
                <w:sz w:val="20"/>
                <w:szCs w:val="20"/>
                <w:lang w:val="es-CL"/>
              </w:rPr>
              <w:t>Laboratorio</w:t>
            </w:r>
          </w:p>
          <w:p w14:paraId="38840230" w14:textId="259C6875" w:rsidR="00EA30C7" w:rsidRPr="004C4680" w:rsidRDefault="00EA30C7" w:rsidP="00EA30C7">
            <w:pPr>
              <w:rPr>
                <w:rFonts w:ascii="Lato" w:hAnsi="Lato"/>
                <w:sz w:val="20"/>
                <w:szCs w:val="20"/>
                <w:lang w:val="es-CL"/>
              </w:rPr>
            </w:pPr>
            <w:r w:rsidRPr="004C4680">
              <w:rPr>
                <w:rFonts w:ascii="Lato" w:hAnsi="Lato"/>
                <w:sz w:val="20"/>
                <w:szCs w:val="20"/>
                <w:lang w:val="es-CL"/>
              </w:rPr>
              <w:t>Examen Covid-19: positio</w:t>
            </w:r>
          </w:p>
          <w:p w14:paraId="2BF95B03" w14:textId="77777777" w:rsidR="00EA30C7" w:rsidRPr="004C4680" w:rsidRDefault="00EA30C7" w:rsidP="00EA30C7">
            <w:pPr>
              <w:rPr>
                <w:rFonts w:ascii="Lato" w:hAnsi="Lato"/>
                <w:sz w:val="20"/>
                <w:szCs w:val="20"/>
                <w:lang w:val="es-CL"/>
              </w:rPr>
            </w:pPr>
          </w:p>
          <w:p w14:paraId="631EDC76" w14:textId="526D11AE" w:rsidR="00EA30C7" w:rsidRPr="004C4680" w:rsidRDefault="00EA30C7" w:rsidP="00EA30C7">
            <w:pPr>
              <w:rPr>
                <w:rFonts w:ascii="Lato" w:hAnsi="Lato"/>
                <w:b/>
                <w:bCs/>
                <w:sz w:val="20"/>
                <w:szCs w:val="20"/>
                <w:lang w:val="es-CL"/>
              </w:rPr>
            </w:pPr>
            <w:r w:rsidRPr="004C4680">
              <w:rPr>
                <w:rFonts w:ascii="Lato" w:hAnsi="Lato"/>
                <w:b/>
                <w:bCs/>
                <w:sz w:val="20"/>
                <w:szCs w:val="20"/>
                <w:lang w:val="es-CL"/>
              </w:rPr>
              <w:t>Análisis de Gases en Sangre Arterial:</w:t>
            </w:r>
          </w:p>
          <w:p w14:paraId="212F2666" w14:textId="77777777" w:rsidR="00EA30C7" w:rsidRPr="004C4680" w:rsidRDefault="00EA30C7" w:rsidP="00EA30C7">
            <w:pPr>
              <w:rPr>
                <w:rFonts w:ascii="Lato" w:hAnsi="Lato"/>
                <w:sz w:val="20"/>
                <w:szCs w:val="20"/>
                <w:lang w:val="es-CL"/>
              </w:rPr>
            </w:pPr>
          </w:p>
          <w:p w14:paraId="70926129" w14:textId="77777777" w:rsidR="00EA30C7" w:rsidRPr="004C4680" w:rsidRDefault="00EA30C7" w:rsidP="00EA30C7">
            <w:pPr>
              <w:rPr>
                <w:rStyle w:val="normaltextrun"/>
                <w:rFonts w:ascii="Lato" w:hAnsi="Lato" w:cs="Calibri"/>
                <w:color w:val="000000"/>
                <w:sz w:val="20"/>
                <w:szCs w:val="20"/>
                <w:shd w:val="clear" w:color="auto" w:fill="FFFFFF"/>
                <w:lang w:val="es-CL"/>
              </w:rPr>
            </w:pPr>
            <w:r w:rsidRPr="004C4680">
              <w:rPr>
                <w:rFonts w:ascii="Lato" w:hAnsi="Lato"/>
                <w:sz w:val="20"/>
                <w:szCs w:val="20"/>
                <w:lang w:val="es-CL"/>
              </w:rPr>
              <w:t>Al iniciar la simulación</w:t>
            </w:r>
            <w:r w:rsidRPr="004C4680">
              <w:rPr>
                <w:rStyle w:val="normaltextrun"/>
                <w:rFonts w:ascii="Lato" w:hAnsi="Lato" w:cs="Calibri"/>
                <w:color w:val="000000"/>
                <w:sz w:val="20"/>
                <w:szCs w:val="20"/>
                <w:shd w:val="clear" w:color="auto" w:fill="FFFFFF"/>
                <w:lang w:val="es-CL"/>
              </w:rPr>
              <w:t xml:space="preserve"> </w:t>
            </w:r>
          </w:p>
          <w:p w14:paraId="6DAE99F7" w14:textId="74C2CF29" w:rsidR="00EA30C7" w:rsidRPr="004C4680" w:rsidRDefault="00EA30C7" w:rsidP="00EA30C7">
            <w:pPr>
              <w:rPr>
                <w:rStyle w:val="normaltextrun"/>
                <w:rFonts w:ascii="Lato" w:hAnsi="Lato" w:cs="Calibri"/>
                <w:color w:val="000000"/>
                <w:sz w:val="20"/>
                <w:szCs w:val="20"/>
                <w:shd w:val="clear" w:color="auto" w:fill="FFFFFF"/>
                <w:lang w:val="es-CL"/>
              </w:rPr>
            </w:pPr>
            <w:r w:rsidRPr="004C4680">
              <w:rPr>
                <w:rStyle w:val="normaltextrun"/>
                <w:rFonts w:ascii="Lato" w:hAnsi="Lato" w:cs="Calibri"/>
                <w:color w:val="000000"/>
                <w:sz w:val="20"/>
                <w:szCs w:val="20"/>
                <w:shd w:val="clear" w:color="auto" w:fill="FFFFFF"/>
                <w:lang w:val="es-CL"/>
              </w:rPr>
              <w:t>pH 7.11, PaCO</w:t>
            </w:r>
            <w:r w:rsidRPr="004C4680">
              <w:rPr>
                <w:rStyle w:val="normaltextrun"/>
                <w:rFonts w:ascii="Lato" w:hAnsi="Lato" w:cs="Calibri"/>
                <w:color w:val="000000"/>
                <w:sz w:val="20"/>
                <w:szCs w:val="20"/>
                <w:shd w:val="clear" w:color="auto" w:fill="FFFFFF"/>
                <w:vertAlign w:val="subscript"/>
                <w:lang w:val="es-CL"/>
              </w:rPr>
              <w:t>2</w:t>
            </w:r>
            <w:r w:rsidRPr="004C4680">
              <w:rPr>
                <w:rStyle w:val="normaltextrun"/>
                <w:rFonts w:ascii="Lato" w:hAnsi="Lato" w:cs="Calibri"/>
                <w:color w:val="000000"/>
                <w:sz w:val="20"/>
                <w:szCs w:val="20"/>
                <w:shd w:val="clear" w:color="auto" w:fill="FFFFFF"/>
                <w:lang w:val="es-CL"/>
              </w:rPr>
              <w:t>: 70 </w:t>
            </w:r>
            <w:proofErr w:type="spellStart"/>
            <w:r w:rsidRPr="004C4680">
              <w:rPr>
                <w:rStyle w:val="normaltextrun"/>
                <w:rFonts w:ascii="Lato" w:hAnsi="Lato" w:cs="Calibri"/>
                <w:color w:val="000000"/>
                <w:sz w:val="20"/>
                <w:szCs w:val="20"/>
                <w:shd w:val="clear" w:color="auto" w:fill="FFFFFF"/>
                <w:lang w:val="es-CL"/>
              </w:rPr>
              <w:t>mmHg</w:t>
            </w:r>
            <w:proofErr w:type="spellEnd"/>
            <w:r w:rsidRPr="004C4680">
              <w:rPr>
                <w:rStyle w:val="normaltextrun"/>
                <w:rFonts w:ascii="Lato" w:hAnsi="Lato" w:cs="Calibri"/>
                <w:color w:val="000000"/>
                <w:sz w:val="20"/>
                <w:szCs w:val="20"/>
                <w:shd w:val="clear" w:color="auto" w:fill="FFFFFF"/>
                <w:lang w:val="es-CL"/>
              </w:rPr>
              <w:t>, PaO</w:t>
            </w:r>
            <w:r w:rsidRPr="004C4680">
              <w:rPr>
                <w:rStyle w:val="normaltextrun"/>
                <w:rFonts w:ascii="Lato" w:hAnsi="Lato" w:cs="Calibri"/>
                <w:color w:val="000000"/>
                <w:sz w:val="20"/>
                <w:szCs w:val="20"/>
                <w:shd w:val="clear" w:color="auto" w:fill="FFFFFF"/>
                <w:vertAlign w:val="subscript"/>
                <w:lang w:val="es-CL"/>
              </w:rPr>
              <w:t>2</w:t>
            </w:r>
            <w:r w:rsidRPr="004C4680">
              <w:rPr>
                <w:rStyle w:val="normaltextrun"/>
                <w:rFonts w:ascii="Lato" w:hAnsi="Lato" w:cs="Calibri"/>
                <w:color w:val="000000"/>
                <w:sz w:val="20"/>
                <w:szCs w:val="20"/>
                <w:shd w:val="clear" w:color="auto" w:fill="FFFFFF"/>
                <w:lang w:val="es-CL"/>
              </w:rPr>
              <w:t>: 55 </w:t>
            </w:r>
            <w:proofErr w:type="spellStart"/>
            <w:r w:rsidRPr="004C4680">
              <w:rPr>
                <w:rStyle w:val="normaltextrun"/>
                <w:rFonts w:ascii="Lato" w:hAnsi="Lato" w:cs="Calibri"/>
                <w:color w:val="000000"/>
                <w:sz w:val="20"/>
                <w:szCs w:val="20"/>
                <w:shd w:val="clear" w:color="auto" w:fill="FFFFFF"/>
                <w:lang w:val="es-CL"/>
              </w:rPr>
              <w:t>mmHg</w:t>
            </w:r>
            <w:proofErr w:type="spellEnd"/>
            <w:r w:rsidRPr="004C4680">
              <w:rPr>
                <w:rStyle w:val="normaltextrun"/>
                <w:rFonts w:ascii="Lato" w:hAnsi="Lato" w:cs="Calibri"/>
                <w:color w:val="000000"/>
                <w:sz w:val="20"/>
                <w:szCs w:val="20"/>
                <w:shd w:val="clear" w:color="auto" w:fill="FFFFFF"/>
                <w:lang w:val="es-CL"/>
              </w:rPr>
              <w:t>, HCO</w:t>
            </w:r>
            <w:r w:rsidRPr="004C4680">
              <w:rPr>
                <w:rStyle w:val="normaltextrun"/>
                <w:rFonts w:ascii="Lato" w:hAnsi="Lato" w:cs="Calibri"/>
                <w:color w:val="000000"/>
                <w:sz w:val="20"/>
                <w:szCs w:val="20"/>
                <w:shd w:val="clear" w:color="auto" w:fill="FFFFFF"/>
                <w:vertAlign w:val="subscript"/>
                <w:lang w:val="es-CL"/>
              </w:rPr>
              <w:t>3</w:t>
            </w:r>
            <w:r w:rsidRPr="004C4680">
              <w:rPr>
                <w:rStyle w:val="normaltextrun"/>
                <w:rFonts w:ascii="Lato" w:hAnsi="Lato" w:cs="Calibri"/>
                <w:color w:val="000000"/>
                <w:sz w:val="20"/>
                <w:szCs w:val="20"/>
                <w:shd w:val="clear" w:color="auto" w:fill="FFFFFF"/>
                <w:vertAlign w:val="superscript"/>
                <w:lang w:val="es-CL"/>
              </w:rPr>
              <w:t>-</w:t>
            </w:r>
            <w:r w:rsidRPr="004C4680">
              <w:rPr>
                <w:rStyle w:val="normaltextrun"/>
                <w:rFonts w:ascii="Lato" w:hAnsi="Lato" w:cs="Calibri"/>
                <w:color w:val="000000"/>
                <w:sz w:val="20"/>
                <w:szCs w:val="20"/>
                <w:shd w:val="clear" w:color="auto" w:fill="FFFFFF"/>
                <w:lang w:val="es-CL"/>
              </w:rPr>
              <w:t>: 22 mEq/L</w:t>
            </w:r>
          </w:p>
          <w:p w14:paraId="10834C7E" w14:textId="77777777" w:rsidR="00EA30C7" w:rsidRPr="004C4680" w:rsidRDefault="00EA30C7" w:rsidP="00EA30C7">
            <w:pPr>
              <w:rPr>
                <w:rFonts w:ascii="Lato" w:hAnsi="Lato"/>
                <w:sz w:val="20"/>
                <w:szCs w:val="20"/>
                <w:lang w:val="es-CL"/>
              </w:rPr>
            </w:pPr>
          </w:p>
          <w:p w14:paraId="761E9CBE" w14:textId="7B2315DA" w:rsidR="00EA30C7" w:rsidRPr="004C4680" w:rsidRDefault="00CA600A" w:rsidP="00EA30C7">
            <w:pPr>
              <w:rPr>
                <w:rStyle w:val="normaltextrun"/>
                <w:rFonts w:ascii="Lato" w:hAnsi="Lato" w:cs="Calibri"/>
                <w:color w:val="000000"/>
                <w:sz w:val="20"/>
                <w:szCs w:val="20"/>
                <w:shd w:val="clear" w:color="auto" w:fill="FFFFFF"/>
                <w:lang w:val="es-CL"/>
              </w:rPr>
            </w:pPr>
            <w:r>
              <w:rPr>
                <w:rStyle w:val="normaltextrun"/>
                <w:rFonts w:ascii="Lato" w:hAnsi="Lato" w:cs="Calibri"/>
                <w:color w:val="000000"/>
                <w:sz w:val="20"/>
                <w:szCs w:val="20"/>
                <w:shd w:val="clear" w:color="auto" w:fill="FFFFFF"/>
                <w:lang w:val="es-CL"/>
              </w:rPr>
              <w:t>P</w:t>
            </w:r>
            <w:r w:rsidR="00EA30C7" w:rsidRPr="004C4680">
              <w:rPr>
                <w:rStyle w:val="normaltextrun"/>
                <w:rFonts w:ascii="Lato" w:hAnsi="Lato" w:cs="Calibri"/>
                <w:color w:val="000000"/>
                <w:sz w:val="20"/>
                <w:szCs w:val="20"/>
                <w:shd w:val="clear" w:color="auto" w:fill="FFFFFF"/>
                <w:lang w:val="es-CL"/>
              </w:rPr>
              <w:t>aciente deteriorado:</w:t>
            </w:r>
          </w:p>
          <w:p w14:paraId="665E4E38" w14:textId="0329D009" w:rsidR="00EA30C7" w:rsidRPr="004C4680" w:rsidRDefault="00EA30C7" w:rsidP="00EA30C7">
            <w:pPr>
              <w:rPr>
                <w:rStyle w:val="normaltextrun"/>
                <w:rFonts w:ascii="Lato" w:hAnsi="Lato" w:cs="Calibri"/>
                <w:color w:val="000000"/>
                <w:sz w:val="20"/>
                <w:szCs w:val="20"/>
                <w:shd w:val="clear" w:color="auto" w:fill="FFFFFF"/>
                <w:lang w:val="es-CL"/>
              </w:rPr>
            </w:pPr>
            <w:r w:rsidRPr="004C4680">
              <w:rPr>
                <w:rStyle w:val="normaltextrun"/>
                <w:rFonts w:ascii="Lato" w:hAnsi="Lato" w:cs="Calibri"/>
                <w:color w:val="000000"/>
                <w:sz w:val="20"/>
                <w:szCs w:val="20"/>
                <w:shd w:val="clear" w:color="auto" w:fill="FFFFFF"/>
                <w:lang w:val="es-CL"/>
              </w:rPr>
              <w:t>pH 7.10, PaCO</w:t>
            </w:r>
            <w:r w:rsidRPr="004C4680">
              <w:rPr>
                <w:rStyle w:val="normaltextrun"/>
                <w:rFonts w:ascii="Lato" w:hAnsi="Lato" w:cs="Calibri"/>
                <w:color w:val="000000"/>
                <w:sz w:val="20"/>
                <w:szCs w:val="20"/>
                <w:shd w:val="clear" w:color="auto" w:fill="FFFFFF"/>
                <w:vertAlign w:val="subscript"/>
                <w:lang w:val="es-CL"/>
              </w:rPr>
              <w:t>2</w:t>
            </w:r>
            <w:r w:rsidRPr="004C4680">
              <w:rPr>
                <w:rStyle w:val="normaltextrun"/>
                <w:rFonts w:ascii="Lato" w:hAnsi="Lato" w:cs="Calibri"/>
                <w:color w:val="000000"/>
                <w:sz w:val="20"/>
                <w:szCs w:val="20"/>
                <w:shd w:val="clear" w:color="auto" w:fill="FFFFFF"/>
                <w:lang w:val="es-CL"/>
              </w:rPr>
              <w:t xml:space="preserve">: 72 </w:t>
            </w:r>
            <w:proofErr w:type="spellStart"/>
            <w:r w:rsidRPr="004C4680">
              <w:rPr>
                <w:rStyle w:val="normaltextrun"/>
                <w:rFonts w:ascii="Lato" w:hAnsi="Lato" w:cs="Calibri"/>
                <w:color w:val="000000"/>
                <w:sz w:val="20"/>
                <w:szCs w:val="20"/>
                <w:shd w:val="clear" w:color="auto" w:fill="FFFFFF"/>
                <w:lang w:val="es-CL"/>
              </w:rPr>
              <w:t>mmHg</w:t>
            </w:r>
            <w:proofErr w:type="spellEnd"/>
            <w:r w:rsidRPr="004C4680">
              <w:rPr>
                <w:rStyle w:val="normaltextrun"/>
                <w:rFonts w:ascii="Lato" w:hAnsi="Lato" w:cs="Calibri"/>
                <w:color w:val="000000"/>
                <w:sz w:val="20"/>
                <w:szCs w:val="20"/>
                <w:shd w:val="clear" w:color="auto" w:fill="FFFFFF"/>
                <w:lang w:val="es-CL"/>
              </w:rPr>
              <w:t>, PaO</w:t>
            </w:r>
            <w:r w:rsidRPr="004C4680">
              <w:rPr>
                <w:rStyle w:val="normaltextrun"/>
                <w:rFonts w:ascii="Lato" w:hAnsi="Lato" w:cs="Calibri"/>
                <w:color w:val="000000"/>
                <w:sz w:val="20"/>
                <w:szCs w:val="20"/>
                <w:shd w:val="clear" w:color="auto" w:fill="FFFFFF"/>
                <w:vertAlign w:val="subscript"/>
                <w:lang w:val="es-CL"/>
              </w:rPr>
              <w:t>2</w:t>
            </w:r>
            <w:r w:rsidRPr="004C4680">
              <w:rPr>
                <w:rStyle w:val="normaltextrun"/>
                <w:rFonts w:ascii="Lato" w:hAnsi="Lato" w:cs="Calibri"/>
                <w:color w:val="000000"/>
                <w:sz w:val="20"/>
                <w:szCs w:val="20"/>
                <w:shd w:val="clear" w:color="auto" w:fill="FFFFFF"/>
                <w:lang w:val="es-CL"/>
              </w:rPr>
              <w:t>: 47 </w:t>
            </w:r>
            <w:proofErr w:type="spellStart"/>
            <w:r w:rsidRPr="004C4680">
              <w:rPr>
                <w:rStyle w:val="normaltextrun"/>
                <w:rFonts w:ascii="Lato" w:hAnsi="Lato" w:cs="Calibri"/>
                <w:color w:val="000000"/>
                <w:sz w:val="20"/>
                <w:szCs w:val="20"/>
                <w:shd w:val="clear" w:color="auto" w:fill="FFFFFF"/>
                <w:lang w:val="es-CL"/>
              </w:rPr>
              <w:t>mmHg</w:t>
            </w:r>
            <w:proofErr w:type="spellEnd"/>
            <w:r w:rsidRPr="004C4680">
              <w:rPr>
                <w:rStyle w:val="normaltextrun"/>
                <w:rFonts w:ascii="Lato" w:hAnsi="Lato" w:cs="Calibri"/>
                <w:color w:val="000000"/>
                <w:sz w:val="20"/>
                <w:szCs w:val="20"/>
                <w:shd w:val="clear" w:color="auto" w:fill="FFFFFF"/>
                <w:lang w:val="es-CL"/>
              </w:rPr>
              <w:t>, HCO</w:t>
            </w:r>
            <w:r w:rsidRPr="004C4680">
              <w:rPr>
                <w:rStyle w:val="normaltextrun"/>
                <w:rFonts w:ascii="Lato" w:hAnsi="Lato" w:cs="Calibri"/>
                <w:color w:val="000000"/>
                <w:sz w:val="20"/>
                <w:szCs w:val="20"/>
                <w:shd w:val="clear" w:color="auto" w:fill="FFFFFF"/>
                <w:vertAlign w:val="subscript"/>
                <w:lang w:val="es-CL"/>
              </w:rPr>
              <w:t>3</w:t>
            </w:r>
            <w:r w:rsidRPr="004C4680">
              <w:rPr>
                <w:rStyle w:val="normaltextrun"/>
                <w:rFonts w:ascii="Lato" w:hAnsi="Lato" w:cs="Calibri"/>
                <w:color w:val="000000"/>
                <w:sz w:val="20"/>
                <w:szCs w:val="20"/>
                <w:shd w:val="clear" w:color="auto" w:fill="FFFFFF"/>
                <w:vertAlign w:val="superscript"/>
                <w:lang w:val="es-CL"/>
              </w:rPr>
              <w:t>-</w:t>
            </w:r>
            <w:r w:rsidRPr="004C4680">
              <w:rPr>
                <w:rStyle w:val="normaltextrun"/>
                <w:rFonts w:ascii="Lato" w:hAnsi="Lato" w:cs="Calibri"/>
                <w:color w:val="000000"/>
                <w:sz w:val="20"/>
                <w:szCs w:val="20"/>
                <w:shd w:val="clear" w:color="auto" w:fill="FFFFFF"/>
                <w:lang w:val="es-CL"/>
              </w:rPr>
              <w:t>: 22 mEq/L</w:t>
            </w:r>
          </w:p>
          <w:p w14:paraId="4AF11D20" w14:textId="0E603901" w:rsidR="00EA30C7" w:rsidRPr="004C4680" w:rsidRDefault="00EA30C7" w:rsidP="00EA30C7">
            <w:pPr>
              <w:rPr>
                <w:rFonts w:ascii="Lato" w:hAnsi="Lato"/>
                <w:sz w:val="20"/>
                <w:szCs w:val="20"/>
                <w:lang w:val="es-CL"/>
              </w:rPr>
            </w:pPr>
          </w:p>
          <w:p w14:paraId="1C7783E7" w14:textId="36B0D717" w:rsidR="00EA30C7" w:rsidRPr="004C4680" w:rsidRDefault="00EA30C7" w:rsidP="00EA30C7">
            <w:pPr>
              <w:rPr>
                <w:rFonts w:ascii="Lato" w:hAnsi="Lato"/>
                <w:sz w:val="20"/>
                <w:szCs w:val="20"/>
                <w:lang w:val="es-CL"/>
              </w:rPr>
            </w:pPr>
            <w:r w:rsidRPr="004C4680">
              <w:rPr>
                <w:rFonts w:ascii="Lato" w:hAnsi="Lato"/>
                <w:sz w:val="20"/>
                <w:szCs w:val="20"/>
                <w:lang w:val="es-CL"/>
              </w:rPr>
              <w:t>Inmediatamente después de movilizar al paciente a posición</w:t>
            </w:r>
            <w:r w:rsidRPr="004C4680">
              <w:rPr>
                <w:lang w:val="es-CL"/>
              </w:rPr>
              <w:t xml:space="preserve"> </w:t>
            </w:r>
            <w:r w:rsidRPr="004C4680">
              <w:rPr>
                <w:rFonts w:ascii="Lato" w:hAnsi="Lato"/>
                <w:sz w:val="20"/>
                <w:szCs w:val="20"/>
                <w:lang w:val="es-CL"/>
              </w:rPr>
              <w:t>decúbito prono:</w:t>
            </w:r>
          </w:p>
          <w:p w14:paraId="19392F12" w14:textId="2FC0B172" w:rsidR="00EA30C7" w:rsidRPr="004C4680" w:rsidRDefault="00EA30C7" w:rsidP="00EA30C7">
            <w:pPr>
              <w:rPr>
                <w:rStyle w:val="normaltextrun"/>
                <w:rFonts w:ascii="Lato" w:hAnsi="Lato" w:cs="Calibri"/>
                <w:color w:val="000000"/>
                <w:sz w:val="20"/>
                <w:szCs w:val="20"/>
                <w:shd w:val="clear" w:color="auto" w:fill="FFFFFF"/>
                <w:lang w:val="es-CL"/>
              </w:rPr>
            </w:pPr>
            <w:r w:rsidRPr="004C4680">
              <w:rPr>
                <w:rStyle w:val="normaltextrun"/>
                <w:rFonts w:ascii="Lato" w:hAnsi="Lato" w:cs="Calibri"/>
                <w:color w:val="000000"/>
                <w:sz w:val="20"/>
                <w:szCs w:val="20"/>
                <w:shd w:val="clear" w:color="auto" w:fill="FFFFFF"/>
                <w:lang w:val="es-CL"/>
              </w:rPr>
              <w:t>pH 7.10, PaCO</w:t>
            </w:r>
            <w:r w:rsidRPr="004C4680">
              <w:rPr>
                <w:rStyle w:val="normaltextrun"/>
                <w:rFonts w:ascii="Lato" w:hAnsi="Lato" w:cs="Calibri"/>
                <w:color w:val="000000"/>
                <w:sz w:val="20"/>
                <w:szCs w:val="20"/>
                <w:shd w:val="clear" w:color="auto" w:fill="FFFFFF"/>
                <w:vertAlign w:val="subscript"/>
                <w:lang w:val="es-CL"/>
              </w:rPr>
              <w:t>2</w:t>
            </w:r>
            <w:r w:rsidRPr="004C4680">
              <w:rPr>
                <w:rStyle w:val="normaltextrun"/>
                <w:rFonts w:ascii="Lato" w:hAnsi="Lato" w:cs="Calibri"/>
                <w:color w:val="000000"/>
                <w:sz w:val="20"/>
                <w:szCs w:val="20"/>
                <w:shd w:val="clear" w:color="auto" w:fill="FFFFFF"/>
                <w:lang w:val="es-CL"/>
              </w:rPr>
              <w:t xml:space="preserve">: 72 </w:t>
            </w:r>
            <w:proofErr w:type="spellStart"/>
            <w:r w:rsidRPr="004C4680">
              <w:rPr>
                <w:rStyle w:val="normaltextrun"/>
                <w:rFonts w:ascii="Lato" w:hAnsi="Lato" w:cs="Calibri"/>
                <w:color w:val="000000"/>
                <w:sz w:val="20"/>
                <w:szCs w:val="20"/>
                <w:shd w:val="clear" w:color="auto" w:fill="FFFFFF"/>
                <w:lang w:val="es-CL"/>
              </w:rPr>
              <w:t>mmHg</w:t>
            </w:r>
            <w:proofErr w:type="spellEnd"/>
            <w:r w:rsidRPr="004C4680">
              <w:rPr>
                <w:rStyle w:val="normaltextrun"/>
                <w:rFonts w:ascii="Lato" w:hAnsi="Lato" w:cs="Calibri"/>
                <w:color w:val="000000"/>
                <w:sz w:val="20"/>
                <w:szCs w:val="20"/>
                <w:shd w:val="clear" w:color="auto" w:fill="FFFFFF"/>
                <w:lang w:val="es-CL"/>
              </w:rPr>
              <w:t>, PaO</w:t>
            </w:r>
            <w:r w:rsidRPr="004C4680">
              <w:rPr>
                <w:rStyle w:val="normaltextrun"/>
                <w:rFonts w:ascii="Lato" w:hAnsi="Lato" w:cs="Calibri"/>
                <w:color w:val="000000"/>
                <w:sz w:val="20"/>
                <w:szCs w:val="20"/>
                <w:shd w:val="clear" w:color="auto" w:fill="FFFFFF"/>
                <w:vertAlign w:val="subscript"/>
                <w:lang w:val="es-CL"/>
              </w:rPr>
              <w:t>2</w:t>
            </w:r>
            <w:r w:rsidRPr="004C4680">
              <w:rPr>
                <w:rStyle w:val="normaltextrun"/>
                <w:rFonts w:ascii="Lato" w:hAnsi="Lato" w:cs="Calibri"/>
                <w:color w:val="000000"/>
                <w:sz w:val="20"/>
                <w:szCs w:val="20"/>
                <w:shd w:val="clear" w:color="auto" w:fill="FFFFFF"/>
                <w:lang w:val="es-CL"/>
              </w:rPr>
              <w:t>: 46 </w:t>
            </w:r>
            <w:proofErr w:type="spellStart"/>
            <w:r w:rsidRPr="004C4680">
              <w:rPr>
                <w:rStyle w:val="normaltextrun"/>
                <w:rFonts w:ascii="Lato" w:hAnsi="Lato" w:cs="Calibri"/>
                <w:color w:val="000000"/>
                <w:sz w:val="20"/>
                <w:szCs w:val="20"/>
                <w:shd w:val="clear" w:color="auto" w:fill="FFFFFF"/>
                <w:lang w:val="es-CL"/>
              </w:rPr>
              <w:t>mmHg</w:t>
            </w:r>
            <w:proofErr w:type="spellEnd"/>
            <w:r w:rsidRPr="004C4680">
              <w:rPr>
                <w:rStyle w:val="normaltextrun"/>
                <w:rFonts w:ascii="Lato" w:hAnsi="Lato" w:cs="Calibri"/>
                <w:color w:val="000000"/>
                <w:sz w:val="20"/>
                <w:szCs w:val="20"/>
                <w:shd w:val="clear" w:color="auto" w:fill="FFFFFF"/>
                <w:lang w:val="es-CL"/>
              </w:rPr>
              <w:t>, HCO</w:t>
            </w:r>
            <w:r w:rsidRPr="004C4680">
              <w:rPr>
                <w:rStyle w:val="normaltextrun"/>
                <w:rFonts w:ascii="Lato" w:hAnsi="Lato" w:cs="Calibri"/>
                <w:color w:val="000000"/>
                <w:sz w:val="20"/>
                <w:szCs w:val="20"/>
                <w:shd w:val="clear" w:color="auto" w:fill="FFFFFF"/>
                <w:vertAlign w:val="subscript"/>
                <w:lang w:val="es-CL"/>
              </w:rPr>
              <w:t>3</w:t>
            </w:r>
            <w:r w:rsidRPr="004C4680">
              <w:rPr>
                <w:rStyle w:val="normaltextrun"/>
                <w:rFonts w:ascii="Lato" w:hAnsi="Lato" w:cs="Calibri"/>
                <w:color w:val="000000"/>
                <w:sz w:val="20"/>
                <w:szCs w:val="20"/>
                <w:shd w:val="clear" w:color="auto" w:fill="FFFFFF"/>
                <w:vertAlign w:val="superscript"/>
                <w:lang w:val="es-CL"/>
              </w:rPr>
              <w:t>-</w:t>
            </w:r>
            <w:r w:rsidRPr="004C4680">
              <w:rPr>
                <w:rStyle w:val="normaltextrun"/>
                <w:rFonts w:ascii="Lato" w:hAnsi="Lato" w:cs="Calibri"/>
                <w:color w:val="000000"/>
                <w:sz w:val="20"/>
                <w:szCs w:val="20"/>
                <w:shd w:val="clear" w:color="auto" w:fill="FFFFFF"/>
                <w:lang w:val="es-CL"/>
              </w:rPr>
              <w:t>: 22 mEq/L</w:t>
            </w:r>
          </w:p>
          <w:p w14:paraId="0E6423C1" w14:textId="32BC6593" w:rsidR="00EA30C7" w:rsidRPr="004C4680" w:rsidRDefault="00EA30C7" w:rsidP="00EA30C7">
            <w:pPr>
              <w:rPr>
                <w:rStyle w:val="normaltextrun"/>
                <w:rFonts w:ascii="Lato" w:hAnsi="Lato" w:cs="Calibri"/>
                <w:color w:val="000000"/>
                <w:sz w:val="20"/>
                <w:szCs w:val="20"/>
                <w:shd w:val="clear" w:color="auto" w:fill="FFFFFF"/>
                <w:lang w:val="es-CL"/>
              </w:rPr>
            </w:pPr>
          </w:p>
          <w:p w14:paraId="009196AB" w14:textId="2FE51C13" w:rsidR="00EA30C7" w:rsidRPr="004C4680" w:rsidRDefault="00EA30C7" w:rsidP="00EA30C7">
            <w:pPr>
              <w:rPr>
                <w:rStyle w:val="normaltextrun"/>
                <w:rFonts w:ascii="Lato" w:hAnsi="Lato" w:cs="Calibri"/>
                <w:color w:val="000000"/>
                <w:sz w:val="20"/>
                <w:szCs w:val="20"/>
                <w:shd w:val="clear" w:color="auto" w:fill="FFFFFF"/>
                <w:lang w:val="es-CL"/>
              </w:rPr>
            </w:pPr>
            <w:r w:rsidRPr="004C4680">
              <w:rPr>
                <w:rStyle w:val="normaltextrun"/>
                <w:rFonts w:ascii="Lato" w:hAnsi="Lato" w:cs="Calibri"/>
                <w:color w:val="000000"/>
                <w:sz w:val="20"/>
                <w:szCs w:val="20"/>
                <w:shd w:val="clear" w:color="auto" w:fill="FFFFFF"/>
                <w:lang w:val="es-CL"/>
              </w:rPr>
              <w:t>Paciente tranquilo después de colocarse en posición decúbito prono:</w:t>
            </w:r>
          </w:p>
          <w:p w14:paraId="471F39A3" w14:textId="7ABF6DFA" w:rsidR="00EA30C7" w:rsidRPr="004C4680" w:rsidRDefault="00EA30C7" w:rsidP="00EA30C7">
            <w:pPr>
              <w:rPr>
                <w:rStyle w:val="normaltextrun"/>
                <w:rFonts w:ascii="Lato" w:hAnsi="Lato" w:cs="Calibri"/>
                <w:color w:val="000000"/>
                <w:sz w:val="20"/>
                <w:szCs w:val="20"/>
                <w:shd w:val="clear" w:color="auto" w:fill="FFFFFF"/>
                <w:lang w:val="es-CL"/>
              </w:rPr>
            </w:pPr>
            <w:r w:rsidRPr="004C4680">
              <w:rPr>
                <w:rStyle w:val="normaltextrun"/>
                <w:rFonts w:ascii="Lato" w:hAnsi="Lato" w:cs="Calibri"/>
                <w:color w:val="000000"/>
                <w:sz w:val="20"/>
                <w:szCs w:val="20"/>
                <w:shd w:val="clear" w:color="auto" w:fill="FFFFFF"/>
                <w:lang w:val="es-CL"/>
              </w:rPr>
              <w:t>pH 7.21, PaCO</w:t>
            </w:r>
            <w:r w:rsidRPr="004C4680">
              <w:rPr>
                <w:rStyle w:val="normaltextrun"/>
                <w:rFonts w:ascii="Lato" w:hAnsi="Lato" w:cs="Calibri"/>
                <w:color w:val="000000"/>
                <w:sz w:val="20"/>
                <w:szCs w:val="20"/>
                <w:shd w:val="clear" w:color="auto" w:fill="FFFFFF"/>
                <w:vertAlign w:val="subscript"/>
                <w:lang w:val="es-CL"/>
              </w:rPr>
              <w:t>2</w:t>
            </w:r>
            <w:r w:rsidRPr="004C4680">
              <w:rPr>
                <w:rStyle w:val="normaltextrun"/>
                <w:rFonts w:ascii="Lato" w:hAnsi="Lato" w:cs="Calibri"/>
                <w:color w:val="000000"/>
                <w:sz w:val="20"/>
                <w:szCs w:val="20"/>
                <w:shd w:val="clear" w:color="auto" w:fill="FFFFFF"/>
                <w:lang w:val="es-CL"/>
              </w:rPr>
              <w:t xml:space="preserve">: 60 </w:t>
            </w:r>
            <w:proofErr w:type="spellStart"/>
            <w:r w:rsidRPr="004C4680">
              <w:rPr>
                <w:rStyle w:val="normaltextrun"/>
                <w:rFonts w:ascii="Lato" w:hAnsi="Lato" w:cs="Calibri"/>
                <w:color w:val="000000"/>
                <w:sz w:val="20"/>
                <w:szCs w:val="20"/>
                <w:shd w:val="clear" w:color="auto" w:fill="FFFFFF"/>
                <w:lang w:val="es-CL"/>
              </w:rPr>
              <w:t>mmHg</w:t>
            </w:r>
            <w:proofErr w:type="spellEnd"/>
            <w:r w:rsidRPr="004C4680">
              <w:rPr>
                <w:rStyle w:val="normaltextrun"/>
                <w:rFonts w:ascii="Lato" w:hAnsi="Lato" w:cs="Calibri"/>
                <w:color w:val="000000"/>
                <w:sz w:val="20"/>
                <w:szCs w:val="20"/>
                <w:shd w:val="clear" w:color="auto" w:fill="FFFFFF"/>
                <w:lang w:val="es-CL"/>
              </w:rPr>
              <w:t>, PaO</w:t>
            </w:r>
            <w:r w:rsidRPr="004C4680">
              <w:rPr>
                <w:rStyle w:val="normaltextrun"/>
                <w:rFonts w:ascii="Lato" w:hAnsi="Lato" w:cs="Calibri"/>
                <w:color w:val="000000"/>
                <w:sz w:val="20"/>
                <w:szCs w:val="20"/>
                <w:shd w:val="clear" w:color="auto" w:fill="FFFFFF"/>
                <w:vertAlign w:val="subscript"/>
                <w:lang w:val="es-CL"/>
              </w:rPr>
              <w:t>2</w:t>
            </w:r>
            <w:r w:rsidRPr="004C4680">
              <w:rPr>
                <w:rStyle w:val="normaltextrun"/>
                <w:rFonts w:ascii="Lato" w:hAnsi="Lato" w:cs="Calibri"/>
                <w:color w:val="000000"/>
                <w:sz w:val="20"/>
                <w:szCs w:val="20"/>
                <w:shd w:val="clear" w:color="auto" w:fill="FFFFFF"/>
                <w:lang w:val="es-CL"/>
              </w:rPr>
              <w:t>: 55 </w:t>
            </w:r>
            <w:proofErr w:type="spellStart"/>
            <w:r w:rsidRPr="004C4680">
              <w:rPr>
                <w:rStyle w:val="normaltextrun"/>
                <w:rFonts w:ascii="Lato" w:hAnsi="Lato" w:cs="Calibri"/>
                <w:color w:val="000000"/>
                <w:sz w:val="20"/>
                <w:szCs w:val="20"/>
                <w:shd w:val="clear" w:color="auto" w:fill="FFFFFF"/>
                <w:lang w:val="es-CL"/>
              </w:rPr>
              <w:t>mmHg</w:t>
            </w:r>
            <w:proofErr w:type="spellEnd"/>
            <w:r w:rsidRPr="004C4680">
              <w:rPr>
                <w:rStyle w:val="normaltextrun"/>
                <w:rFonts w:ascii="Lato" w:hAnsi="Lato" w:cs="Calibri"/>
                <w:color w:val="000000"/>
                <w:sz w:val="20"/>
                <w:szCs w:val="20"/>
                <w:shd w:val="clear" w:color="auto" w:fill="FFFFFF"/>
                <w:lang w:val="es-CL"/>
              </w:rPr>
              <w:t>, HCO</w:t>
            </w:r>
            <w:r w:rsidRPr="004C4680">
              <w:rPr>
                <w:rStyle w:val="normaltextrun"/>
                <w:rFonts w:ascii="Lato" w:hAnsi="Lato" w:cs="Calibri"/>
                <w:color w:val="000000"/>
                <w:sz w:val="20"/>
                <w:szCs w:val="20"/>
                <w:shd w:val="clear" w:color="auto" w:fill="FFFFFF"/>
                <w:vertAlign w:val="subscript"/>
                <w:lang w:val="es-CL"/>
              </w:rPr>
              <w:t>3</w:t>
            </w:r>
            <w:r w:rsidRPr="004C4680">
              <w:rPr>
                <w:rStyle w:val="normaltextrun"/>
                <w:rFonts w:ascii="Lato" w:hAnsi="Lato" w:cs="Calibri"/>
                <w:color w:val="000000"/>
                <w:sz w:val="20"/>
                <w:szCs w:val="20"/>
                <w:shd w:val="clear" w:color="auto" w:fill="FFFFFF"/>
                <w:vertAlign w:val="superscript"/>
                <w:lang w:val="es-CL"/>
              </w:rPr>
              <w:t>-</w:t>
            </w:r>
            <w:r w:rsidRPr="004C4680">
              <w:rPr>
                <w:rStyle w:val="normaltextrun"/>
                <w:rFonts w:ascii="Lato" w:hAnsi="Lato" w:cs="Calibri"/>
                <w:color w:val="000000"/>
                <w:sz w:val="20"/>
                <w:szCs w:val="20"/>
                <w:shd w:val="clear" w:color="auto" w:fill="FFFFFF"/>
                <w:lang w:val="es-CL"/>
              </w:rPr>
              <w:t>: 24 mEq/L</w:t>
            </w:r>
          </w:p>
          <w:p w14:paraId="49483551" w14:textId="09F93D7D" w:rsidR="00EA30C7" w:rsidRPr="004C4680" w:rsidRDefault="00EA30C7" w:rsidP="00EA30C7">
            <w:pPr>
              <w:rPr>
                <w:rFonts w:ascii="Lato" w:hAnsi="Lato"/>
                <w:sz w:val="20"/>
                <w:szCs w:val="20"/>
                <w:lang w:val="es-CL"/>
              </w:rPr>
            </w:pPr>
          </w:p>
        </w:tc>
      </w:tr>
      <w:tr w:rsidR="00EA30C7" w:rsidRPr="004C4680" w14:paraId="216A56B9" w14:textId="77777777" w:rsidTr="0036352A">
        <w:tc>
          <w:tcPr>
            <w:tcW w:w="1819" w:type="dxa"/>
          </w:tcPr>
          <w:p w14:paraId="2FDC2931" w14:textId="5284B4F2" w:rsidR="00EA30C7" w:rsidRPr="004C4680" w:rsidRDefault="00EA30C7" w:rsidP="00EA30C7">
            <w:pPr>
              <w:rPr>
                <w:rFonts w:ascii="Lato" w:hAnsi="Lato"/>
                <w:sz w:val="20"/>
                <w:szCs w:val="20"/>
                <w:lang w:val="es-CL"/>
              </w:rPr>
            </w:pPr>
            <w:r w:rsidRPr="004C4680">
              <w:rPr>
                <w:rFonts w:ascii="Lato" w:hAnsi="Lato"/>
                <w:sz w:val="20"/>
                <w:szCs w:val="20"/>
                <w:lang w:val="es-CL"/>
              </w:rPr>
              <w:t xml:space="preserve">Prácticas proporcionadas </w:t>
            </w:r>
          </w:p>
        </w:tc>
        <w:tc>
          <w:tcPr>
            <w:tcW w:w="7809" w:type="dxa"/>
          </w:tcPr>
          <w:p w14:paraId="2C24F8D2" w14:textId="7406C9FD" w:rsidR="00EA30C7" w:rsidRPr="004C4680" w:rsidRDefault="00EA30C7" w:rsidP="00EA30C7">
            <w:pPr>
              <w:rPr>
                <w:rFonts w:ascii="Lato" w:hAnsi="Lato"/>
                <w:sz w:val="20"/>
                <w:szCs w:val="20"/>
                <w:lang w:val="es-CL"/>
              </w:rPr>
            </w:pPr>
            <w:r w:rsidRPr="004C4680">
              <w:rPr>
                <w:rFonts w:ascii="Lato" w:hAnsi="Lato"/>
                <w:sz w:val="20"/>
                <w:szCs w:val="20"/>
                <w:lang w:val="es-CL"/>
              </w:rPr>
              <w:t>NA</w:t>
            </w:r>
          </w:p>
        </w:tc>
      </w:tr>
      <w:tr w:rsidR="00EA30C7" w:rsidRPr="004C4680" w14:paraId="0DD071AF" w14:textId="77777777" w:rsidTr="0036352A">
        <w:tc>
          <w:tcPr>
            <w:tcW w:w="1819" w:type="dxa"/>
          </w:tcPr>
          <w:p w14:paraId="08D9B143" w14:textId="481E92B0" w:rsidR="00EA30C7" w:rsidRPr="004C4680" w:rsidRDefault="00EA30C7" w:rsidP="00EA30C7">
            <w:pPr>
              <w:rPr>
                <w:rFonts w:ascii="Lato" w:hAnsi="Lato"/>
                <w:sz w:val="20"/>
                <w:szCs w:val="20"/>
                <w:lang w:val="es-CL"/>
              </w:rPr>
            </w:pPr>
            <w:r w:rsidRPr="004C4680">
              <w:rPr>
                <w:rFonts w:ascii="Lato" w:hAnsi="Lato"/>
                <w:sz w:val="20"/>
                <w:szCs w:val="20"/>
                <w:lang w:val="es-CL"/>
              </w:rPr>
              <w:t xml:space="preserve">Intervenciones esperadas </w:t>
            </w:r>
          </w:p>
        </w:tc>
        <w:tc>
          <w:tcPr>
            <w:tcW w:w="7809" w:type="dxa"/>
          </w:tcPr>
          <w:p w14:paraId="49856588" w14:textId="77777777" w:rsidR="00EA30C7" w:rsidRPr="004C4680" w:rsidRDefault="00EA30C7" w:rsidP="00EA30C7">
            <w:pPr>
              <w:pStyle w:val="ListParagraph"/>
              <w:numPr>
                <w:ilvl w:val="0"/>
                <w:numId w:val="28"/>
              </w:numPr>
              <w:rPr>
                <w:rFonts w:ascii="Lato" w:hAnsi="Lato"/>
                <w:sz w:val="20"/>
                <w:szCs w:val="20"/>
                <w:lang w:val="es-CL"/>
              </w:rPr>
            </w:pPr>
            <w:r w:rsidRPr="004C4680">
              <w:rPr>
                <w:rFonts w:ascii="Lato" w:hAnsi="Lato"/>
                <w:sz w:val="20"/>
                <w:szCs w:val="20"/>
                <w:lang w:val="es-CL"/>
              </w:rPr>
              <w:t xml:space="preserve">Ensamblar y preparar el equipo </w:t>
            </w:r>
          </w:p>
          <w:p w14:paraId="1D94FC95" w14:textId="77777777" w:rsidR="00EA30C7" w:rsidRPr="004C4680" w:rsidRDefault="00EA30C7" w:rsidP="00EA30C7">
            <w:pPr>
              <w:pStyle w:val="ListParagraph"/>
              <w:numPr>
                <w:ilvl w:val="0"/>
                <w:numId w:val="28"/>
              </w:numPr>
              <w:rPr>
                <w:rFonts w:ascii="Lato" w:hAnsi="Lato"/>
                <w:sz w:val="20"/>
                <w:szCs w:val="20"/>
                <w:lang w:val="es-CL"/>
              </w:rPr>
            </w:pPr>
            <w:r w:rsidRPr="004C4680">
              <w:rPr>
                <w:rFonts w:ascii="Lato" w:hAnsi="Lato"/>
                <w:sz w:val="20"/>
                <w:szCs w:val="20"/>
                <w:lang w:val="es-CL"/>
              </w:rPr>
              <w:t>Colocarse los EPP de acuerdo con el procedimiento y las pautas de prevención y control de infecciones, para infecciones respiratorias agudas (IRA)</w:t>
            </w:r>
          </w:p>
          <w:p w14:paraId="77AAA25D" w14:textId="77777777" w:rsidR="00EA30C7" w:rsidRPr="004C4680" w:rsidRDefault="00EA30C7" w:rsidP="00EA30C7">
            <w:pPr>
              <w:pStyle w:val="ListParagraph"/>
              <w:numPr>
                <w:ilvl w:val="0"/>
                <w:numId w:val="28"/>
              </w:numPr>
              <w:rPr>
                <w:rFonts w:ascii="Lato" w:hAnsi="Lato"/>
                <w:sz w:val="20"/>
                <w:szCs w:val="20"/>
                <w:lang w:val="es-CL"/>
              </w:rPr>
            </w:pPr>
            <w:r w:rsidRPr="004C4680">
              <w:rPr>
                <w:rFonts w:ascii="Lato" w:hAnsi="Lato"/>
                <w:sz w:val="20"/>
                <w:szCs w:val="20"/>
                <w:lang w:val="es-CL"/>
              </w:rPr>
              <w:t xml:space="preserve">Identificar al paciente </w:t>
            </w:r>
          </w:p>
          <w:p w14:paraId="6823B980" w14:textId="77777777" w:rsidR="00EA30C7" w:rsidRPr="004C4680" w:rsidRDefault="00EA30C7" w:rsidP="00EA30C7">
            <w:pPr>
              <w:pStyle w:val="ListParagraph"/>
              <w:numPr>
                <w:ilvl w:val="0"/>
                <w:numId w:val="28"/>
              </w:numPr>
              <w:rPr>
                <w:rFonts w:ascii="Lato" w:hAnsi="Lato"/>
                <w:sz w:val="20"/>
                <w:szCs w:val="20"/>
                <w:lang w:val="es-CL"/>
              </w:rPr>
            </w:pPr>
            <w:r w:rsidRPr="004C4680">
              <w:rPr>
                <w:rFonts w:ascii="Lato" w:hAnsi="Lato"/>
                <w:sz w:val="20"/>
                <w:szCs w:val="20"/>
                <w:lang w:val="es-CL"/>
              </w:rPr>
              <w:t>Realizar una evaluación respiratoria detallada</w:t>
            </w:r>
          </w:p>
          <w:p w14:paraId="3D905D1C" w14:textId="77777777" w:rsidR="00EA30C7" w:rsidRPr="004C4680" w:rsidRDefault="00EA30C7" w:rsidP="00EA30C7">
            <w:pPr>
              <w:pStyle w:val="ListParagraph"/>
              <w:numPr>
                <w:ilvl w:val="0"/>
                <w:numId w:val="28"/>
              </w:numPr>
              <w:rPr>
                <w:rFonts w:ascii="Lato" w:hAnsi="Lato"/>
                <w:sz w:val="20"/>
                <w:szCs w:val="20"/>
                <w:lang w:val="es-CL"/>
              </w:rPr>
            </w:pPr>
            <w:r w:rsidRPr="004C4680">
              <w:rPr>
                <w:rFonts w:ascii="Lato" w:hAnsi="Lato"/>
                <w:sz w:val="20"/>
                <w:szCs w:val="20"/>
                <w:lang w:val="es-CL"/>
              </w:rPr>
              <w:t xml:space="preserve">Realizar una evaluación primaria </w:t>
            </w:r>
          </w:p>
          <w:p w14:paraId="7A7172E0" w14:textId="77777777" w:rsidR="00EA30C7" w:rsidRPr="004C4680" w:rsidRDefault="00EA30C7" w:rsidP="00EA30C7">
            <w:pPr>
              <w:pStyle w:val="ListParagraph"/>
              <w:numPr>
                <w:ilvl w:val="0"/>
                <w:numId w:val="28"/>
              </w:numPr>
              <w:rPr>
                <w:rFonts w:ascii="Lato" w:hAnsi="Lato"/>
                <w:sz w:val="20"/>
                <w:szCs w:val="20"/>
                <w:lang w:val="es-CL"/>
              </w:rPr>
            </w:pPr>
            <w:r w:rsidRPr="004C4680">
              <w:rPr>
                <w:rFonts w:ascii="Lato" w:hAnsi="Lato"/>
                <w:sz w:val="20"/>
                <w:szCs w:val="20"/>
                <w:lang w:val="es-CL"/>
              </w:rPr>
              <w:t>Evaluar de infusión de solución salina normal</w:t>
            </w:r>
          </w:p>
          <w:p w14:paraId="154F6445" w14:textId="348B4DDF" w:rsidR="00EA30C7" w:rsidRPr="004C4680" w:rsidRDefault="00EA30C7" w:rsidP="00EA30C7">
            <w:pPr>
              <w:pStyle w:val="ListParagraph"/>
              <w:numPr>
                <w:ilvl w:val="0"/>
                <w:numId w:val="28"/>
              </w:numPr>
              <w:rPr>
                <w:rFonts w:ascii="Lato" w:hAnsi="Lato"/>
                <w:sz w:val="20"/>
                <w:szCs w:val="20"/>
                <w:lang w:val="es-CL"/>
              </w:rPr>
            </w:pPr>
            <w:r w:rsidRPr="004C4680">
              <w:rPr>
                <w:rFonts w:ascii="Lato" w:hAnsi="Lato"/>
                <w:sz w:val="20"/>
                <w:szCs w:val="20"/>
                <w:lang w:val="es-CL"/>
              </w:rPr>
              <w:t>Mejorar el soporte ventilatorio con estrategias de ventilación.</w:t>
            </w:r>
          </w:p>
          <w:p w14:paraId="6548ECB0" w14:textId="11FA449E" w:rsidR="00EA30C7" w:rsidRPr="004C4680" w:rsidRDefault="00EA30C7" w:rsidP="00EA30C7">
            <w:pPr>
              <w:pStyle w:val="ListParagraph"/>
              <w:numPr>
                <w:ilvl w:val="0"/>
                <w:numId w:val="28"/>
              </w:numPr>
              <w:rPr>
                <w:rFonts w:ascii="Lato" w:hAnsi="Lato"/>
                <w:sz w:val="20"/>
                <w:szCs w:val="20"/>
                <w:lang w:val="es-CL"/>
              </w:rPr>
            </w:pPr>
            <w:r w:rsidRPr="004C4680">
              <w:rPr>
                <w:rFonts w:ascii="Lato" w:hAnsi="Lato"/>
                <w:sz w:val="20"/>
                <w:szCs w:val="20"/>
                <w:lang w:val="es-CL"/>
              </w:rPr>
              <w:t>Confirmar que el paciente esté sedado y paralizado.</w:t>
            </w:r>
          </w:p>
          <w:p w14:paraId="52A1669B" w14:textId="4C160F37" w:rsidR="00EA30C7" w:rsidRPr="004C4680" w:rsidRDefault="00EA30C7" w:rsidP="00EA30C7">
            <w:pPr>
              <w:pStyle w:val="ListParagraph"/>
              <w:numPr>
                <w:ilvl w:val="0"/>
                <w:numId w:val="28"/>
              </w:numPr>
              <w:rPr>
                <w:rFonts w:ascii="Lato" w:hAnsi="Lato"/>
                <w:sz w:val="20"/>
                <w:szCs w:val="20"/>
                <w:lang w:val="es-CL"/>
              </w:rPr>
            </w:pPr>
            <w:r w:rsidRPr="004C4680">
              <w:rPr>
                <w:rFonts w:ascii="Lato" w:hAnsi="Lato"/>
                <w:sz w:val="20"/>
                <w:szCs w:val="20"/>
                <w:lang w:val="es-CL"/>
              </w:rPr>
              <w:t>Discutir el cambio de posición del paciente con el personal.</w:t>
            </w:r>
          </w:p>
          <w:p w14:paraId="14EA3050" w14:textId="46AE67AD" w:rsidR="00EA30C7" w:rsidRPr="004C4680" w:rsidRDefault="00EA30C7" w:rsidP="00EA30C7">
            <w:pPr>
              <w:pStyle w:val="ListParagraph"/>
              <w:numPr>
                <w:ilvl w:val="0"/>
                <w:numId w:val="28"/>
              </w:numPr>
              <w:rPr>
                <w:rFonts w:ascii="Lato" w:hAnsi="Lato"/>
                <w:sz w:val="20"/>
                <w:szCs w:val="20"/>
                <w:lang w:val="es-CL"/>
              </w:rPr>
            </w:pPr>
            <w:r w:rsidRPr="004C4680">
              <w:rPr>
                <w:rFonts w:ascii="Lato" w:hAnsi="Lato"/>
                <w:sz w:val="20"/>
                <w:szCs w:val="20"/>
                <w:lang w:val="es-CL"/>
              </w:rPr>
              <w:t>Delegar roles para movilizar al paciente a una posición prono</w:t>
            </w:r>
          </w:p>
          <w:p w14:paraId="774C2508" w14:textId="7AE756C1" w:rsidR="00EA30C7" w:rsidRPr="004C4680" w:rsidRDefault="00EA30C7" w:rsidP="00EA30C7">
            <w:pPr>
              <w:pStyle w:val="ListParagraph"/>
              <w:numPr>
                <w:ilvl w:val="0"/>
                <w:numId w:val="28"/>
              </w:numPr>
              <w:rPr>
                <w:rFonts w:ascii="Lato" w:hAnsi="Lato"/>
                <w:sz w:val="20"/>
                <w:szCs w:val="20"/>
                <w:lang w:val="es-CL"/>
              </w:rPr>
            </w:pPr>
            <w:r w:rsidRPr="004C4680">
              <w:rPr>
                <w:rFonts w:ascii="Lato" w:hAnsi="Lato"/>
                <w:sz w:val="20"/>
                <w:szCs w:val="20"/>
                <w:lang w:val="es-CL"/>
              </w:rPr>
              <w:t>Colocar exitosamente al paciente en posición prono.</w:t>
            </w:r>
          </w:p>
          <w:p w14:paraId="52DBDAF1" w14:textId="77777777" w:rsidR="00EA30C7" w:rsidRPr="004C4680" w:rsidRDefault="00EA30C7" w:rsidP="00EA30C7">
            <w:pPr>
              <w:pStyle w:val="ListParagraph"/>
              <w:numPr>
                <w:ilvl w:val="0"/>
                <w:numId w:val="28"/>
              </w:numPr>
              <w:rPr>
                <w:rFonts w:ascii="Lato" w:hAnsi="Lato"/>
                <w:sz w:val="20"/>
                <w:szCs w:val="20"/>
                <w:lang w:val="es-CL"/>
              </w:rPr>
            </w:pPr>
            <w:r w:rsidRPr="004C4680">
              <w:rPr>
                <w:rFonts w:ascii="Lato" w:hAnsi="Lato"/>
                <w:sz w:val="20"/>
                <w:szCs w:val="20"/>
                <w:lang w:val="es-CL"/>
              </w:rPr>
              <w:t xml:space="preserve">Desechar de forma segura los equipos </w:t>
            </w:r>
          </w:p>
          <w:p w14:paraId="4949C83D" w14:textId="77777777" w:rsidR="00EA30C7" w:rsidRPr="004C4680" w:rsidRDefault="00EA30C7" w:rsidP="00EA30C7">
            <w:pPr>
              <w:pStyle w:val="ListParagraph"/>
              <w:numPr>
                <w:ilvl w:val="0"/>
                <w:numId w:val="28"/>
              </w:numPr>
              <w:rPr>
                <w:rFonts w:ascii="Lato" w:hAnsi="Lato"/>
                <w:sz w:val="20"/>
                <w:szCs w:val="20"/>
                <w:lang w:val="es-CL"/>
              </w:rPr>
            </w:pPr>
            <w:r w:rsidRPr="004C4680">
              <w:rPr>
                <w:rFonts w:ascii="Lato" w:hAnsi="Lato"/>
                <w:sz w:val="20"/>
                <w:szCs w:val="20"/>
                <w:lang w:val="es-CL"/>
              </w:rPr>
              <w:t>Retirar los EPP de acuerdo con el protocolo.</w:t>
            </w:r>
          </w:p>
          <w:p w14:paraId="33BC3A34" w14:textId="1403FAC2" w:rsidR="00EA30C7" w:rsidRPr="004C4680" w:rsidRDefault="00EA30C7" w:rsidP="00EA30C7">
            <w:pPr>
              <w:pStyle w:val="ListParagraph"/>
              <w:numPr>
                <w:ilvl w:val="0"/>
                <w:numId w:val="28"/>
              </w:numPr>
              <w:rPr>
                <w:rFonts w:ascii="Lato" w:hAnsi="Lato"/>
                <w:sz w:val="20"/>
                <w:szCs w:val="20"/>
                <w:lang w:val="es-CL"/>
              </w:rPr>
            </w:pPr>
            <w:r w:rsidRPr="004C4680">
              <w:rPr>
                <w:rFonts w:ascii="Lato" w:hAnsi="Lato"/>
                <w:sz w:val="20"/>
                <w:szCs w:val="20"/>
                <w:lang w:val="es-CL"/>
              </w:rPr>
              <w:t>Final alternativo (opcional):</w:t>
            </w:r>
          </w:p>
          <w:p w14:paraId="5711B348" w14:textId="3BEE82CD" w:rsidR="00EA30C7" w:rsidRPr="004C4680" w:rsidRDefault="00EA30C7" w:rsidP="00EA30C7">
            <w:pPr>
              <w:pStyle w:val="ListParagraph"/>
              <w:numPr>
                <w:ilvl w:val="0"/>
                <w:numId w:val="34"/>
              </w:numPr>
              <w:rPr>
                <w:rFonts w:ascii="Lato" w:hAnsi="Lato"/>
                <w:sz w:val="20"/>
                <w:szCs w:val="20"/>
                <w:lang w:val="es-CL"/>
              </w:rPr>
            </w:pPr>
            <w:r w:rsidRPr="004C4680">
              <w:rPr>
                <w:rFonts w:ascii="Lato" w:hAnsi="Lato"/>
                <w:sz w:val="20"/>
                <w:szCs w:val="20"/>
                <w:lang w:val="es-CL"/>
              </w:rPr>
              <w:t>Extubación accidental del paciente durante la movilización (Giro)</w:t>
            </w:r>
          </w:p>
          <w:p w14:paraId="5D17BB8E" w14:textId="6EFAB588" w:rsidR="00EA30C7" w:rsidRPr="004C4680" w:rsidRDefault="00EA30C7" w:rsidP="00EA30C7">
            <w:pPr>
              <w:pStyle w:val="ListParagraph"/>
              <w:numPr>
                <w:ilvl w:val="0"/>
                <w:numId w:val="34"/>
              </w:numPr>
              <w:rPr>
                <w:rFonts w:ascii="Lato" w:hAnsi="Lato"/>
                <w:sz w:val="20"/>
                <w:szCs w:val="20"/>
                <w:lang w:val="es-CL"/>
              </w:rPr>
            </w:pPr>
            <w:r w:rsidRPr="004C4680">
              <w:rPr>
                <w:rFonts w:ascii="Lato" w:hAnsi="Lato"/>
                <w:sz w:val="20"/>
                <w:szCs w:val="20"/>
                <w:lang w:val="es-CL"/>
              </w:rPr>
              <w:t>Colocar nuevamente al paciente en posición supina.</w:t>
            </w:r>
          </w:p>
          <w:p w14:paraId="72830DBA" w14:textId="06D4D1B6" w:rsidR="00EA30C7" w:rsidRPr="004C4680" w:rsidRDefault="00EA30C7" w:rsidP="00EA30C7">
            <w:pPr>
              <w:pStyle w:val="ListParagraph"/>
              <w:numPr>
                <w:ilvl w:val="0"/>
                <w:numId w:val="34"/>
              </w:numPr>
              <w:rPr>
                <w:rFonts w:ascii="Lato" w:hAnsi="Lato"/>
                <w:sz w:val="20"/>
                <w:szCs w:val="20"/>
                <w:lang w:val="es-CL"/>
              </w:rPr>
            </w:pPr>
            <w:r w:rsidRPr="004C4680">
              <w:rPr>
                <w:rFonts w:ascii="Lato" w:hAnsi="Lato"/>
                <w:sz w:val="20"/>
                <w:szCs w:val="20"/>
                <w:lang w:val="es-CL"/>
              </w:rPr>
              <w:t xml:space="preserve">Aplicar presión </w:t>
            </w:r>
            <w:proofErr w:type="spellStart"/>
            <w:r w:rsidRPr="004C4680">
              <w:rPr>
                <w:rFonts w:ascii="Lato" w:hAnsi="Lato"/>
                <w:sz w:val="20"/>
                <w:szCs w:val="20"/>
                <w:lang w:val="es-CL"/>
              </w:rPr>
              <w:t>cricoidea</w:t>
            </w:r>
            <w:proofErr w:type="spellEnd"/>
          </w:p>
          <w:p w14:paraId="28B27BED" w14:textId="093E63BE" w:rsidR="00EA30C7" w:rsidRPr="004C4680" w:rsidRDefault="00EA30C7" w:rsidP="00EA30C7">
            <w:pPr>
              <w:pStyle w:val="ListParagraph"/>
              <w:numPr>
                <w:ilvl w:val="0"/>
                <w:numId w:val="34"/>
              </w:numPr>
              <w:rPr>
                <w:rFonts w:ascii="Lato" w:hAnsi="Lato"/>
                <w:sz w:val="20"/>
                <w:szCs w:val="20"/>
                <w:lang w:val="es-CL"/>
              </w:rPr>
            </w:pPr>
            <w:proofErr w:type="spellStart"/>
            <w:r w:rsidRPr="004C4680">
              <w:rPr>
                <w:rFonts w:ascii="Lato" w:hAnsi="Lato"/>
                <w:sz w:val="20"/>
                <w:szCs w:val="20"/>
                <w:lang w:val="es-CL"/>
              </w:rPr>
              <w:t>Re-intubar</w:t>
            </w:r>
            <w:proofErr w:type="spellEnd"/>
            <w:r w:rsidRPr="004C4680">
              <w:rPr>
                <w:rFonts w:ascii="Lato" w:hAnsi="Lato"/>
                <w:sz w:val="20"/>
                <w:szCs w:val="20"/>
                <w:lang w:val="es-CL"/>
              </w:rPr>
              <w:t xml:space="preserve"> paciente</w:t>
            </w:r>
          </w:p>
          <w:p w14:paraId="6249078A" w14:textId="1BFD6875" w:rsidR="00EA30C7" w:rsidRPr="004C4680" w:rsidRDefault="00EA30C7" w:rsidP="00EA30C7">
            <w:pPr>
              <w:pStyle w:val="ListParagraph"/>
              <w:numPr>
                <w:ilvl w:val="0"/>
                <w:numId w:val="34"/>
              </w:numPr>
              <w:rPr>
                <w:rFonts w:ascii="Lato" w:hAnsi="Lato"/>
                <w:sz w:val="20"/>
                <w:szCs w:val="20"/>
                <w:lang w:val="es-CL"/>
              </w:rPr>
            </w:pPr>
            <w:r w:rsidRPr="004C4680">
              <w:rPr>
                <w:rFonts w:ascii="Lato" w:hAnsi="Lato"/>
                <w:sz w:val="20"/>
                <w:szCs w:val="20"/>
                <w:lang w:val="es-CL"/>
              </w:rPr>
              <w:t>Volver a conectar al ventilador.</w:t>
            </w:r>
          </w:p>
          <w:p w14:paraId="2272165B" w14:textId="2D9343A4" w:rsidR="00EA30C7" w:rsidRPr="004C4680" w:rsidRDefault="00EA30C7" w:rsidP="00EA30C7">
            <w:pPr>
              <w:pStyle w:val="ListParagraph"/>
              <w:numPr>
                <w:ilvl w:val="0"/>
                <w:numId w:val="28"/>
              </w:numPr>
              <w:rPr>
                <w:rFonts w:ascii="Lato" w:hAnsi="Lato"/>
                <w:sz w:val="20"/>
                <w:szCs w:val="20"/>
                <w:lang w:val="es-CL"/>
              </w:rPr>
            </w:pPr>
            <w:r w:rsidRPr="004C4680">
              <w:rPr>
                <w:rFonts w:ascii="Lato" w:hAnsi="Lato"/>
                <w:sz w:val="20"/>
                <w:szCs w:val="20"/>
                <w:lang w:val="es-CL"/>
              </w:rPr>
              <w:t>Colocar nuevamente el ventilador</w:t>
            </w:r>
          </w:p>
        </w:tc>
      </w:tr>
      <w:tr w:rsidR="00EA30C7" w:rsidRPr="004C4680" w14:paraId="5E518965" w14:textId="77777777" w:rsidTr="0036352A">
        <w:tc>
          <w:tcPr>
            <w:tcW w:w="1819" w:type="dxa"/>
          </w:tcPr>
          <w:p w14:paraId="017504CA" w14:textId="4C760307" w:rsidR="00EA30C7" w:rsidRPr="004C4680" w:rsidRDefault="00EA30C7" w:rsidP="00EA30C7">
            <w:pPr>
              <w:rPr>
                <w:rFonts w:ascii="Lato" w:hAnsi="Lato"/>
                <w:sz w:val="20"/>
                <w:szCs w:val="20"/>
                <w:lang w:val="es-CL"/>
              </w:rPr>
            </w:pPr>
            <w:r w:rsidRPr="004C4680">
              <w:rPr>
                <w:rFonts w:ascii="Lato" w:hAnsi="Lato"/>
                <w:sz w:val="20"/>
                <w:szCs w:val="20"/>
                <w:lang w:val="es-CL"/>
              </w:rPr>
              <w:lastRenderedPageBreak/>
              <w:t>Instrumentos de Evaluación</w:t>
            </w:r>
          </w:p>
        </w:tc>
        <w:tc>
          <w:tcPr>
            <w:tcW w:w="7809" w:type="dxa"/>
          </w:tcPr>
          <w:p w14:paraId="01456572" w14:textId="7A60D636" w:rsidR="00EA30C7" w:rsidRPr="004C4680" w:rsidRDefault="00EA30C7" w:rsidP="00CA600A">
            <w:pPr>
              <w:jc w:val="both"/>
              <w:rPr>
                <w:rFonts w:ascii="Lato" w:hAnsi="Lato"/>
                <w:b/>
                <w:bCs/>
                <w:sz w:val="20"/>
                <w:szCs w:val="20"/>
                <w:lang w:val="es-CL"/>
              </w:rPr>
            </w:pPr>
            <w:r w:rsidRPr="004C4680">
              <w:rPr>
                <w:rFonts w:ascii="Lato" w:hAnsi="Lato"/>
                <w:b/>
                <w:bCs/>
                <w:sz w:val="20"/>
                <w:szCs w:val="20"/>
                <w:lang w:val="es-CL"/>
              </w:rPr>
              <w:t xml:space="preserve">Este escenario contiene una puntuación que permiten realizar una evaluación sumativa de las habilidades de los participantes. Las puntuaciones están basadas en los eventos claves que deberán ser realizados durante la simulación. Las puntuaciones se presentan en una tarjeta separada dentro del </w:t>
            </w:r>
            <w:proofErr w:type="spellStart"/>
            <w:r w:rsidRPr="004C4680">
              <w:rPr>
                <w:rFonts w:ascii="Lato" w:hAnsi="Lato"/>
                <w:b/>
                <w:bCs/>
                <w:sz w:val="20"/>
                <w:szCs w:val="20"/>
                <w:lang w:val="es-CL"/>
              </w:rPr>
              <w:t>Session</w:t>
            </w:r>
            <w:proofErr w:type="spellEnd"/>
            <w:r w:rsidRPr="004C4680">
              <w:rPr>
                <w:rFonts w:ascii="Lato" w:hAnsi="Lato"/>
                <w:b/>
                <w:bCs/>
                <w:sz w:val="20"/>
                <w:szCs w:val="20"/>
                <w:lang w:val="es-CL"/>
              </w:rPr>
              <w:t xml:space="preserve"> </w:t>
            </w:r>
            <w:proofErr w:type="spellStart"/>
            <w:r w:rsidRPr="004C4680">
              <w:rPr>
                <w:rFonts w:ascii="Lato" w:hAnsi="Lato"/>
                <w:b/>
                <w:bCs/>
                <w:sz w:val="20"/>
                <w:szCs w:val="20"/>
                <w:lang w:val="es-CL"/>
              </w:rPr>
              <w:t>Viewer</w:t>
            </w:r>
            <w:proofErr w:type="spellEnd"/>
            <w:r w:rsidRPr="004C4680">
              <w:rPr>
                <w:rFonts w:ascii="Lato" w:hAnsi="Lato"/>
                <w:b/>
                <w:bCs/>
                <w:sz w:val="20"/>
                <w:szCs w:val="20"/>
                <w:lang w:val="es-CL"/>
              </w:rPr>
              <w:t xml:space="preserve"> en la pestaña de rendimiento.</w:t>
            </w:r>
          </w:p>
        </w:tc>
      </w:tr>
      <w:tr w:rsidR="00EA30C7" w:rsidRPr="004C4680" w14:paraId="26177289" w14:textId="77777777" w:rsidTr="0036352A">
        <w:tc>
          <w:tcPr>
            <w:tcW w:w="1819" w:type="dxa"/>
          </w:tcPr>
          <w:p w14:paraId="7910BD3D" w14:textId="2519333D" w:rsidR="00EA30C7" w:rsidRPr="004C4680" w:rsidRDefault="00EA30C7" w:rsidP="00EA30C7">
            <w:pPr>
              <w:rPr>
                <w:rFonts w:ascii="Lato" w:hAnsi="Lato"/>
                <w:sz w:val="20"/>
                <w:szCs w:val="20"/>
                <w:lang w:val="es-CL"/>
              </w:rPr>
            </w:pPr>
            <w:r w:rsidRPr="004C4680">
              <w:rPr>
                <w:rFonts w:ascii="Lato" w:hAnsi="Lato"/>
                <w:sz w:val="20"/>
                <w:szCs w:val="20"/>
                <w:lang w:val="es-CL"/>
              </w:rPr>
              <w:t xml:space="preserve">Información para el Operador (acuerdos) </w:t>
            </w:r>
          </w:p>
        </w:tc>
        <w:tc>
          <w:tcPr>
            <w:tcW w:w="7809" w:type="dxa"/>
          </w:tcPr>
          <w:p w14:paraId="15D37169" w14:textId="77777777" w:rsidR="00EA30C7" w:rsidRPr="004C4680" w:rsidRDefault="00EA30C7" w:rsidP="00EA30C7">
            <w:pPr>
              <w:pStyle w:val="Heading2"/>
              <w:outlineLvl w:val="1"/>
              <w:rPr>
                <w:rFonts w:ascii="Lato" w:hAnsi="Lato"/>
                <w:sz w:val="20"/>
                <w:szCs w:val="20"/>
                <w:lang w:val="es-CL"/>
              </w:rPr>
            </w:pPr>
            <w:r w:rsidRPr="004C4680">
              <w:rPr>
                <w:rFonts w:ascii="Lato" w:hAnsi="Lato"/>
                <w:sz w:val="20"/>
                <w:szCs w:val="20"/>
                <w:lang w:val="es-CL"/>
              </w:rPr>
              <w:t xml:space="preserve">Si la simulación se realiza con el ASL 5000 </w:t>
            </w:r>
            <w:proofErr w:type="spellStart"/>
            <w:r w:rsidRPr="004C4680">
              <w:rPr>
                <w:rFonts w:ascii="Lato" w:hAnsi="Lato"/>
                <w:sz w:val="20"/>
                <w:szCs w:val="20"/>
                <w:lang w:val="es-CL"/>
              </w:rPr>
              <w:t>Lung</w:t>
            </w:r>
            <w:proofErr w:type="spellEnd"/>
            <w:r w:rsidRPr="004C4680">
              <w:rPr>
                <w:rFonts w:ascii="Lato" w:hAnsi="Lato"/>
                <w:sz w:val="20"/>
                <w:szCs w:val="20"/>
                <w:lang w:val="es-CL"/>
              </w:rPr>
              <w:t xml:space="preserve"> </w:t>
            </w:r>
            <w:proofErr w:type="spellStart"/>
            <w:r w:rsidRPr="004C4680">
              <w:rPr>
                <w:rFonts w:ascii="Lato" w:hAnsi="Lato"/>
                <w:sz w:val="20"/>
                <w:szCs w:val="20"/>
                <w:lang w:val="es-CL"/>
              </w:rPr>
              <w:t>Solution</w:t>
            </w:r>
            <w:proofErr w:type="spellEnd"/>
          </w:p>
          <w:p w14:paraId="6BB2884F" w14:textId="77777777" w:rsidR="00EA30C7" w:rsidRPr="004C4680" w:rsidRDefault="00EA30C7" w:rsidP="00EA30C7">
            <w:pPr>
              <w:rPr>
                <w:rFonts w:ascii="Lato" w:hAnsi="Lato"/>
                <w:sz w:val="20"/>
                <w:szCs w:val="20"/>
                <w:lang w:val="es-CL"/>
              </w:rPr>
            </w:pPr>
            <w:r w:rsidRPr="004C4680">
              <w:rPr>
                <w:rFonts w:ascii="Lato" w:hAnsi="Lato"/>
                <w:sz w:val="20"/>
                <w:szCs w:val="20"/>
                <w:lang w:val="es-CL"/>
              </w:rPr>
              <w:t xml:space="preserve">Este escenario requerirá una conexión extra a LLEAP para funcionar de forma correcta. Favor consultar la guía para instalar la conexión a LLEAP siguiente: </w:t>
            </w:r>
          </w:p>
          <w:p w14:paraId="3B241D42" w14:textId="77777777" w:rsidR="00EA30C7" w:rsidRPr="004C4680" w:rsidRDefault="00EA30C7" w:rsidP="00EA30C7">
            <w:pPr>
              <w:rPr>
                <w:rFonts w:ascii="Lato" w:hAnsi="Lato"/>
                <w:sz w:val="20"/>
                <w:szCs w:val="20"/>
                <w:lang w:val="es-CL"/>
              </w:rPr>
            </w:pPr>
          </w:p>
          <w:p w14:paraId="73834FCE" w14:textId="77777777" w:rsidR="00EA30C7" w:rsidRPr="004C4680" w:rsidRDefault="00EA30C7" w:rsidP="00EA30C7">
            <w:pPr>
              <w:rPr>
                <w:rFonts w:ascii="Lato" w:hAnsi="Lato"/>
                <w:sz w:val="20"/>
                <w:szCs w:val="20"/>
                <w:lang w:val="es-CL"/>
              </w:rPr>
            </w:pPr>
            <w:r w:rsidRPr="004C4680">
              <w:rPr>
                <w:rFonts w:ascii="Lato" w:hAnsi="Lato"/>
                <w:sz w:val="20"/>
                <w:szCs w:val="20"/>
                <w:lang w:val="es-CL"/>
              </w:rPr>
              <w:t xml:space="preserve">(Ver anexos) </w:t>
            </w:r>
          </w:p>
          <w:p w14:paraId="4C2E6DA6" w14:textId="77777777" w:rsidR="00EA30C7" w:rsidRPr="004C4680" w:rsidRDefault="00EA30C7" w:rsidP="00EA30C7">
            <w:pPr>
              <w:rPr>
                <w:rFonts w:ascii="Lato" w:hAnsi="Lato"/>
                <w:sz w:val="20"/>
                <w:szCs w:val="20"/>
                <w:lang w:val="es-CL"/>
              </w:rPr>
            </w:pPr>
          </w:p>
          <w:p w14:paraId="195C6B32" w14:textId="7886A626" w:rsidR="00EA30C7" w:rsidRPr="004C4680" w:rsidRDefault="00EA30C7" w:rsidP="00EA30C7">
            <w:pPr>
              <w:rPr>
                <w:rFonts w:ascii="Lato" w:hAnsi="Lato"/>
                <w:color w:val="205F75" w:themeColor="accent1" w:themeShade="BF"/>
                <w:sz w:val="20"/>
                <w:szCs w:val="20"/>
                <w:lang w:val="es-CL"/>
              </w:rPr>
            </w:pPr>
            <w:r w:rsidRPr="004C4680">
              <w:rPr>
                <w:rFonts w:ascii="Lato" w:hAnsi="Lato"/>
                <w:color w:val="205F75" w:themeColor="accent1" w:themeShade="BF"/>
                <w:sz w:val="20"/>
                <w:szCs w:val="20"/>
                <w:lang w:val="es-CL"/>
              </w:rPr>
              <w:t>Información sobre el registro de EPP</w:t>
            </w:r>
          </w:p>
          <w:p w14:paraId="09891C42" w14:textId="77777777" w:rsidR="00EA30C7" w:rsidRPr="004C4680" w:rsidRDefault="00EA30C7" w:rsidP="00EA30C7">
            <w:pPr>
              <w:rPr>
                <w:rFonts w:ascii="Lato" w:hAnsi="Lato"/>
                <w:sz w:val="20"/>
                <w:szCs w:val="20"/>
                <w:lang w:val="es-CL"/>
              </w:rPr>
            </w:pPr>
          </w:p>
          <w:p w14:paraId="6C0DC134" w14:textId="77777777" w:rsidR="00EA30C7" w:rsidRPr="004C4680" w:rsidRDefault="00EA30C7" w:rsidP="00EA30C7">
            <w:pPr>
              <w:rPr>
                <w:rFonts w:ascii="Lato" w:hAnsi="Lato"/>
                <w:sz w:val="20"/>
                <w:szCs w:val="20"/>
                <w:lang w:val="es-CL"/>
              </w:rPr>
            </w:pPr>
            <w:r w:rsidRPr="004C4680">
              <w:rPr>
                <w:rFonts w:ascii="Lato" w:hAnsi="Lato"/>
                <w:sz w:val="20"/>
                <w:szCs w:val="20"/>
                <w:lang w:val="es-CL"/>
              </w:rPr>
              <w:t xml:space="preserve">Esta simulación es una sesión de entrenamiento en equipo. Todos los participantes deben colocarse los EPP adecuado. Si uno de los participantes no coloca uno de los elementos del equipo de EPP requerido, este elemento no debe registrarse, aunque el resto de los participantes utilice los elementos del equipo de EPP. </w:t>
            </w:r>
          </w:p>
          <w:p w14:paraId="759EB50F" w14:textId="1CA9918B" w:rsidR="00EA30C7" w:rsidRPr="004C4680" w:rsidRDefault="00EA30C7" w:rsidP="00EA30C7">
            <w:pPr>
              <w:rPr>
                <w:rFonts w:ascii="Lato" w:hAnsi="Lato"/>
                <w:sz w:val="20"/>
                <w:szCs w:val="20"/>
                <w:lang w:val="es-CL"/>
              </w:rPr>
            </w:pPr>
            <w:r w:rsidRPr="004C4680">
              <w:rPr>
                <w:rFonts w:ascii="Lato" w:hAnsi="Lato"/>
                <w:sz w:val="20"/>
                <w:szCs w:val="20"/>
                <w:lang w:val="es-CL"/>
              </w:rPr>
              <w:t>Es una suposición básica que el equipo, ayuda y asegura que todos los participantes correctamente eliminen los EPP después del procedimiento</w:t>
            </w:r>
          </w:p>
          <w:p w14:paraId="30414562" w14:textId="77777777" w:rsidR="00EA30C7" w:rsidRPr="004C4680" w:rsidRDefault="00EA30C7" w:rsidP="00EA30C7">
            <w:pPr>
              <w:rPr>
                <w:rFonts w:ascii="Lato" w:hAnsi="Lato"/>
                <w:sz w:val="20"/>
                <w:szCs w:val="20"/>
                <w:lang w:val="es-CL"/>
              </w:rPr>
            </w:pPr>
          </w:p>
          <w:p w14:paraId="649509F1" w14:textId="234591A3" w:rsidR="00EA30C7" w:rsidRPr="004C4680" w:rsidRDefault="00EA30C7" w:rsidP="00EA30C7">
            <w:pPr>
              <w:pStyle w:val="Heading2"/>
              <w:outlineLvl w:val="1"/>
              <w:rPr>
                <w:rFonts w:ascii="Lato" w:hAnsi="Lato"/>
                <w:sz w:val="20"/>
                <w:szCs w:val="20"/>
                <w:lang w:val="es-CL"/>
              </w:rPr>
            </w:pPr>
            <w:r w:rsidRPr="004C4680">
              <w:rPr>
                <w:rFonts w:ascii="Lato" w:hAnsi="Lato"/>
                <w:sz w:val="20"/>
                <w:szCs w:val="20"/>
                <w:lang w:val="es-CL"/>
              </w:rPr>
              <w:t>Camino Alternativo con extubación accidental.</w:t>
            </w:r>
          </w:p>
          <w:p w14:paraId="67233D69" w14:textId="77777777" w:rsidR="00EA30C7" w:rsidRPr="004C4680" w:rsidRDefault="00EA30C7" w:rsidP="00EA30C7">
            <w:pPr>
              <w:rPr>
                <w:rFonts w:ascii="Lato" w:hAnsi="Lato"/>
                <w:sz w:val="20"/>
                <w:szCs w:val="20"/>
                <w:lang w:val="es-CL"/>
              </w:rPr>
            </w:pPr>
            <w:r w:rsidRPr="004C4680">
              <w:rPr>
                <w:rFonts w:ascii="Lato" w:hAnsi="Lato"/>
                <w:sz w:val="20"/>
                <w:szCs w:val="20"/>
                <w:lang w:val="es-CL"/>
              </w:rPr>
              <w:t xml:space="preserve">Este escenario contiene una alternativa opcional a mitad de camino con una extubación accidental del paciente mientras lo coloca en posición prono. </w:t>
            </w:r>
          </w:p>
          <w:p w14:paraId="59CE2AD9" w14:textId="42D61B62" w:rsidR="00EA30C7" w:rsidRPr="004C4680" w:rsidRDefault="00EA30C7" w:rsidP="00EA30C7">
            <w:pPr>
              <w:rPr>
                <w:rFonts w:ascii="Lato" w:hAnsi="Lato"/>
                <w:sz w:val="20"/>
                <w:szCs w:val="20"/>
                <w:lang w:val="es-CL"/>
              </w:rPr>
            </w:pPr>
            <w:r w:rsidRPr="004C4680">
              <w:rPr>
                <w:rFonts w:ascii="Lato" w:hAnsi="Lato"/>
                <w:sz w:val="20"/>
                <w:szCs w:val="20"/>
                <w:lang w:val="es-CL"/>
              </w:rPr>
              <w:t xml:space="preserve">Si la facultad elige capacitar objetivos de aprendizaje adicionales para manejar este incidente no intencional, se agrega un camino alternativo en la programación de la fase 2 bajo la categoría del evento "Tratamiento". </w:t>
            </w:r>
          </w:p>
          <w:p w14:paraId="4E37E731" w14:textId="7628C127" w:rsidR="00EA30C7" w:rsidRPr="004C4680" w:rsidRDefault="00EA30C7" w:rsidP="00EA30C7">
            <w:pPr>
              <w:rPr>
                <w:rFonts w:ascii="Lato" w:hAnsi="Lato"/>
                <w:sz w:val="20"/>
                <w:szCs w:val="20"/>
                <w:lang w:val="es-CL"/>
              </w:rPr>
            </w:pPr>
            <w:r w:rsidRPr="004C4680">
              <w:rPr>
                <w:rFonts w:ascii="Lato" w:hAnsi="Lato"/>
                <w:sz w:val="20"/>
                <w:szCs w:val="20"/>
                <w:lang w:val="es-CL"/>
              </w:rPr>
              <w:t xml:space="preserve">Un confederado desplaza el TET durante la movilización del paciente a posición prona </w:t>
            </w:r>
          </w:p>
          <w:p w14:paraId="1238BF81" w14:textId="197699F7" w:rsidR="00EA30C7" w:rsidRPr="004C4680" w:rsidRDefault="00EA30C7" w:rsidP="00EA30C7">
            <w:pPr>
              <w:rPr>
                <w:rFonts w:ascii="Lato" w:hAnsi="Lato"/>
                <w:sz w:val="20"/>
                <w:szCs w:val="20"/>
                <w:lang w:val="es-CL"/>
              </w:rPr>
            </w:pPr>
            <w:r w:rsidRPr="004C4680">
              <w:rPr>
                <w:rFonts w:ascii="Lato" w:hAnsi="Lato"/>
                <w:sz w:val="20"/>
                <w:szCs w:val="20"/>
                <w:lang w:val="es-CL"/>
              </w:rPr>
              <w:t xml:space="preserve"> Elija el evento "Camino Alternativo: paciente extubado accidentalmente" para ingresar a la vía de extubación.</w:t>
            </w:r>
          </w:p>
        </w:tc>
      </w:tr>
      <w:tr w:rsidR="00EA30C7" w:rsidRPr="004C4680" w14:paraId="0960DC10" w14:textId="77777777" w:rsidTr="0036352A">
        <w:tc>
          <w:tcPr>
            <w:tcW w:w="1819" w:type="dxa"/>
          </w:tcPr>
          <w:p w14:paraId="53A3AE96" w14:textId="24888F4F" w:rsidR="00EA30C7" w:rsidRPr="004C4680" w:rsidRDefault="00EA30C7" w:rsidP="00EA30C7">
            <w:pPr>
              <w:rPr>
                <w:rFonts w:ascii="Lato" w:hAnsi="Lato"/>
                <w:sz w:val="20"/>
                <w:szCs w:val="20"/>
                <w:lang w:val="es-CL"/>
              </w:rPr>
            </w:pPr>
            <w:r w:rsidRPr="004C4680">
              <w:rPr>
                <w:rFonts w:ascii="Lato" w:hAnsi="Lato"/>
                <w:sz w:val="20"/>
                <w:szCs w:val="20"/>
                <w:lang w:val="es-CL"/>
              </w:rPr>
              <w:t xml:space="preserve">Imagen del Progreso del Escenario </w:t>
            </w:r>
          </w:p>
        </w:tc>
        <w:tc>
          <w:tcPr>
            <w:tcW w:w="7809" w:type="dxa"/>
          </w:tcPr>
          <w:p w14:paraId="496D83AA" w14:textId="3F597A67" w:rsidR="00EA30C7" w:rsidRPr="004C4680" w:rsidRDefault="00EA30C7" w:rsidP="00EA30C7">
            <w:pPr>
              <w:rPr>
                <w:rFonts w:ascii="Lato" w:hAnsi="Lato"/>
                <w:sz w:val="20"/>
                <w:szCs w:val="20"/>
                <w:lang w:val="es-CL"/>
              </w:rPr>
            </w:pPr>
            <w:r w:rsidRPr="004C4680">
              <w:rPr>
                <w:rFonts w:ascii="Lato" w:hAnsi="Lato"/>
                <w:sz w:val="20"/>
                <w:szCs w:val="20"/>
                <w:lang w:val="es-CL"/>
              </w:rPr>
              <w:t>NA</w:t>
            </w:r>
          </w:p>
        </w:tc>
      </w:tr>
      <w:tr w:rsidR="00EA30C7" w:rsidRPr="004C4680" w14:paraId="449F9140" w14:textId="77777777" w:rsidTr="0036352A">
        <w:tc>
          <w:tcPr>
            <w:tcW w:w="1819" w:type="dxa"/>
          </w:tcPr>
          <w:p w14:paraId="63E71A57" w14:textId="300B6900" w:rsidR="00EA30C7" w:rsidRPr="004C4680" w:rsidRDefault="00EA30C7" w:rsidP="00EA30C7">
            <w:pPr>
              <w:rPr>
                <w:rFonts w:ascii="Lato" w:hAnsi="Lato"/>
                <w:sz w:val="20"/>
                <w:szCs w:val="20"/>
                <w:lang w:val="es-CL"/>
              </w:rPr>
            </w:pPr>
            <w:r w:rsidRPr="004C4680">
              <w:rPr>
                <w:rFonts w:ascii="Lato" w:hAnsi="Lato"/>
                <w:sz w:val="20"/>
                <w:szCs w:val="20"/>
                <w:lang w:val="es-CL"/>
              </w:rPr>
              <w:t>Imagen del</w:t>
            </w:r>
            <w:r w:rsidR="001A7B65">
              <w:rPr>
                <w:rFonts w:ascii="Lato" w:hAnsi="Lato"/>
                <w:sz w:val="20"/>
                <w:szCs w:val="20"/>
                <w:lang w:val="es-CL"/>
              </w:rPr>
              <w:t xml:space="preserve"> </w:t>
            </w:r>
            <w:r w:rsidRPr="004C4680">
              <w:rPr>
                <w:rFonts w:ascii="Lato" w:hAnsi="Lato"/>
                <w:sz w:val="20"/>
                <w:szCs w:val="20"/>
                <w:lang w:val="es-CL"/>
              </w:rPr>
              <w:t>Título del Progreso del Escenario</w:t>
            </w:r>
          </w:p>
        </w:tc>
        <w:tc>
          <w:tcPr>
            <w:tcW w:w="7809" w:type="dxa"/>
          </w:tcPr>
          <w:p w14:paraId="33EA7537" w14:textId="0B50775D" w:rsidR="00EA30C7" w:rsidRPr="004C4680" w:rsidRDefault="00EA30C7" w:rsidP="00EA30C7">
            <w:pPr>
              <w:rPr>
                <w:rFonts w:ascii="Lato" w:hAnsi="Lato"/>
                <w:sz w:val="20"/>
                <w:szCs w:val="20"/>
                <w:lang w:val="es-CL"/>
              </w:rPr>
            </w:pPr>
            <w:r w:rsidRPr="004C4680">
              <w:rPr>
                <w:rFonts w:ascii="Lato" w:hAnsi="Lato"/>
                <w:sz w:val="20"/>
                <w:szCs w:val="20"/>
                <w:lang w:val="es-CL"/>
              </w:rPr>
              <w:t>NA</w:t>
            </w:r>
          </w:p>
        </w:tc>
      </w:tr>
      <w:tr w:rsidR="00EA30C7" w:rsidRPr="004C4680" w14:paraId="5CA9A339" w14:textId="77777777" w:rsidTr="0036352A">
        <w:tc>
          <w:tcPr>
            <w:tcW w:w="1819" w:type="dxa"/>
          </w:tcPr>
          <w:p w14:paraId="38942F06" w14:textId="4DE55ABD" w:rsidR="00EA30C7" w:rsidRPr="004C4680" w:rsidRDefault="00EA30C7" w:rsidP="00EA30C7">
            <w:pPr>
              <w:rPr>
                <w:rFonts w:ascii="Lato" w:hAnsi="Lato"/>
                <w:sz w:val="20"/>
                <w:szCs w:val="20"/>
                <w:lang w:val="es-CL"/>
              </w:rPr>
            </w:pPr>
            <w:r w:rsidRPr="004C4680">
              <w:rPr>
                <w:rFonts w:ascii="Lato" w:hAnsi="Lato"/>
                <w:sz w:val="20"/>
                <w:szCs w:val="20"/>
                <w:lang w:val="es-CL"/>
              </w:rPr>
              <w:t>Imagen del Progreso de la Descripción del Escenario</w:t>
            </w:r>
          </w:p>
        </w:tc>
        <w:tc>
          <w:tcPr>
            <w:tcW w:w="7809" w:type="dxa"/>
          </w:tcPr>
          <w:p w14:paraId="27DCCCCD" w14:textId="79D94F33" w:rsidR="00EA30C7" w:rsidRPr="004C4680" w:rsidRDefault="00EA30C7" w:rsidP="00EA30C7">
            <w:pPr>
              <w:rPr>
                <w:rFonts w:ascii="Lato" w:hAnsi="Lato"/>
                <w:sz w:val="20"/>
                <w:szCs w:val="20"/>
                <w:lang w:val="es-CL"/>
              </w:rPr>
            </w:pPr>
            <w:r w:rsidRPr="004C4680">
              <w:rPr>
                <w:rFonts w:ascii="Lato" w:hAnsi="Lato"/>
                <w:sz w:val="20"/>
                <w:szCs w:val="20"/>
                <w:lang w:val="es-CL"/>
              </w:rPr>
              <w:t>NA</w:t>
            </w:r>
          </w:p>
        </w:tc>
      </w:tr>
      <w:tr w:rsidR="00EA30C7" w:rsidRPr="004C4680" w14:paraId="67822660" w14:textId="77777777" w:rsidTr="0036352A">
        <w:tc>
          <w:tcPr>
            <w:tcW w:w="1819" w:type="dxa"/>
          </w:tcPr>
          <w:p w14:paraId="4D478310" w14:textId="72D6F174" w:rsidR="00EA30C7" w:rsidRPr="004C4680" w:rsidRDefault="00EA30C7" w:rsidP="00EA30C7">
            <w:pPr>
              <w:rPr>
                <w:rFonts w:ascii="Lato" w:hAnsi="Lato"/>
                <w:sz w:val="20"/>
                <w:szCs w:val="20"/>
                <w:lang w:val="es-CL"/>
              </w:rPr>
            </w:pPr>
            <w:r w:rsidRPr="004C4680">
              <w:rPr>
                <w:rFonts w:ascii="Lato" w:hAnsi="Lato"/>
                <w:sz w:val="20"/>
                <w:szCs w:val="20"/>
                <w:lang w:val="es-CL"/>
              </w:rPr>
              <w:t xml:space="preserve">Anexo del Progreso del Escenario </w:t>
            </w:r>
          </w:p>
        </w:tc>
        <w:tc>
          <w:tcPr>
            <w:tcW w:w="7809" w:type="dxa"/>
          </w:tcPr>
          <w:p w14:paraId="4B7BCD5C" w14:textId="0DA1F64E" w:rsidR="00EA30C7" w:rsidRPr="004C4680" w:rsidRDefault="00EA30C7" w:rsidP="00EA30C7">
            <w:pPr>
              <w:rPr>
                <w:rFonts w:ascii="Lato" w:hAnsi="Lato"/>
                <w:sz w:val="20"/>
                <w:szCs w:val="20"/>
                <w:lang w:val="es-CL"/>
              </w:rPr>
            </w:pPr>
            <w:r w:rsidRPr="004C4680">
              <w:rPr>
                <w:rFonts w:ascii="Lato" w:hAnsi="Lato"/>
                <w:sz w:val="20"/>
                <w:szCs w:val="20"/>
                <w:lang w:val="es-CL"/>
              </w:rPr>
              <w:t>NA</w:t>
            </w:r>
          </w:p>
        </w:tc>
      </w:tr>
      <w:tr w:rsidR="00EA30C7" w:rsidRPr="004C4680" w14:paraId="08FBE434" w14:textId="77777777" w:rsidTr="0036352A">
        <w:tc>
          <w:tcPr>
            <w:tcW w:w="1819" w:type="dxa"/>
            <w:shd w:val="clear" w:color="auto" w:fill="CCCCCC" w:themeFill="accent5" w:themeFillTint="33"/>
          </w:tcPr>
          <w:p w14:paraId="37150014" w14:textId="7EAF4CD0" w:rsidR="00EA30C7" w:rsidRPr="004C4680" w:rsidRDefault="00EA30C7" w:rsidP="00EA30C7">
            <w:pPr>
              <w:rPr>
                <w:rFonts w:ascii="Lato" w:hAnsi="Lato"/>
                <w:sz w:val="20"/>
                <w:szCs w:val="20"/>
                <w:lang w:val="es-CL"/>
              </w:rPr>
            </w:pPr>
            <w:r w:rsidRPr="004C4680">
              <w:rPr>
                <w:rFonts w:ascii="Lato" w:hAnsi="Lato"/>
                <w:sz w:val="20"/>
                <w:szCs w:val="20"/>
                <w:lang w:val="es-CL"/>
              </w:rPr>
              <w:t xml:space="preserve">Tabla </w:t>
            </w:r>
            <w:r w:rsidR="00CA600A" w:rsidRPr="004C4680">
              <w:rPr>
                <w:rFonts w:ascii="Lato" w:hAnsi="Lato"/>
                <w:sz w:val="20"/>
                <w:szCs w:val="20"/>
                <w:lang w:val="es-CL"/>
              </w:rPr>
              <w:t>de Debriefing</w:t>
            </w:r>
            <w:r w:rsidRPr="004C4680">
              <w:rPr>
                <w:rFonts w:ascii="Lato" w:hAnsi="Lato"/>
                <w:sz w:val="20"/>
                <w:szCs w:val="20"/>
                <w:lang w:val="es-CL"/>
              </w:rPr>
              <w:t xml:space="preserve"> </w:t>
            </w:r>
          </w:p>
        </w:tc>
        <w:tc>
          <w:tcPr>
            <w:tcW w:w="7809" w:type="dxa"/>
            <w:shd w:val="clear" w:color="auto" w:fill="CCCCCC" w:themeFill="accent5" w:themeFillTint="33"/>
          </w:tcPr>
          <w:p w14:paraId="3BB0CED7" w14:textId="77777777" w:rsidR="00EA30C7" w:rsidRPr="004C4680" w:rsidRDefault="00EA30C7" w:rsidP="00EA30C7">
            <w:pPr>
              <w:rPr>
                <w:rFonts w:ascii="Lato" w:hAnsi="Lato"/>
                <w:sz w:val="20"/>
                <w:szCs w:val="20"/>
                <w:lang w:val="es-CL"/>
              </w:rPr>
            </w:pPr>
          </w:p>
        </w:tc>
      </w:tr>
      <w:tr w:rsidR="00EA30C7" w:rsidRPr="004C4680" w14:paraId="384C474A" w14:textId="77777777" w:rsidTr="0036352A">
        <w:tc>
          <w:tcPr>
            <w:tcW w:w="1819" w:type="dxa"/>
          </w:tcPr>
          <w:p w14:paraId="783406CD" w14:textId="17F6E56A" w:rsidR="00EA30C7" w:rsidRPr="004C4680" w:rsidRDefault="00EA30C7" w:rsidP="00EA30C7">
            <w:pPr>
              <w:rPr>
                <w:rFonts w:ascii="Lato" w:hAnsi="Lato"/>
                <w:sz w:val="20"/>
                <w:szCs w:val="20"/>
                <w:lang w:val="es-CL"/>
              </w:rPr>
            </w:pPr>
            <w:r w:rsidRPr="004C4680">
              <w:rPr>
                <w:rFonts w:ascii="Lato" w:hAnsi="Lato"/>
                <w:sz w:val="20"/>
                <w:szCs w:val="20"/>
                <w:lang w:val="es-CL"/>
              </w:rPr>
              <w:t xml:space="preserve">Preguntas de reflexión guiada </w:t>
            </w:r>
          </w:p>
        </w:tc>
        <w:tc>
          <w:tcPr>
            <w:tcW w:w="7809" w:type="dxa"/>
          </w:tcPr>
          <w:p w14:paraId="3B759B4A" w14:textId="77777777" w:rsidR="00EA30C7" w:rsidRPr="004C4680" w:rsidRDefault="00EA30C7" w:rsidP="00EA30C7">
            <w:pPr>
              <w:rPr>
                <w:rFonts w:ascii="Lato" w:hAnsi="Lato"/>
                <w:sz w:val="20"/>
                <w:szCs w:val="20"/>
                <w:lang w:val="es-CL"/>
              </w:rPr>
            </w:pPr>
            <w:r w:rsidRPr="004C4680">
              <w:rPr>
                <w:rFonts w:ascii="Lato" w:hAnsi="Lato"/>
                <w:sz w:val="20"/>
                <w:szCs w:val="20"/>
                <w:lang w:val="es-CL"/>
              </w:rPr>
              <w:t>Estas son algunas preguntas de reflexión guiada; están organizadas por el método de Recopilar-Analizar-Resumir (GAS).  El objetivo de las preguntas es para sugerir algunos tópicos que pueden guiarlo para iniciar la conversación del debriefing.</w:t>
            </w:r>
          </w:p>
          <w:p w14:paraId="51935555" w14:textId="77777777" w:rsidR="00EA30C7" w:rsidRPr="004C4680" w:rsidRDefault="00EA30C7" w:rsidP="00EA30C7">
            <w:pPr>
              <w:rPr>
                <w:rFonts w:ascii="Lato" w:hAnsi="Lato"/>
                <w:sz w:val="20"/>
                <w:szCs w:val="20"/>
                <w:lang w:val="es-CL"/>
              </w:rPr>
            </w:pPr>
          </w:p>
          <w:p w14:paraId="022D3249" w14:textId="77777777" w:rsidR="00EA30C7" w:rsidRPr="004C4680" w:rsidRDefault="00EA30C7" w:rsidP="00EA30C7">
            <w:pPr>
              <w:pStyle w:val="Heading2"/>
              <w:outlineLvl w:val="1"/>
              <w:rPr>
                <w:rFonts w:ascii="Lato" w:hAnsi="Lato"/>
                <w:sz w:val="20"/>
                <w:szCs w:val="20"/>
                <w:lang w:val="es-CL"/>
              </w:rPr>
            </w:pPr>
            <w:r w:rsidRPr="004C4680">
              <w:rPr>
                <w:rFonts w:ascii="Lato" w:hAnsi="Lato"/>
                <w:sz w:val="20"/>
                <w:szCs w:val="20"/>
                <w:lang w:val="es-CL"/>
              </w:rPr>
              <w:t xml:space="preserve">Recopilar información </w:t>
            </w:r>
          </w:p>
          <w:p w14:paraId="1AEEC9E0" w14:textId="77777777" w:rsidR="00EA30C7" w:rsidRPr="004C4680" w:rsidRDefault="00EA30C7" w:rsidP="00EA30C7">
            <w:pPr>
              <w:pStyle w:val="ListParagraph"/>
              <w:numPr>
                <w:ilvl w:val="0"/>
                <w:numId w:val="23"/>
              </w:numPr>
              <w:rPr>
                <w:rFonts w:ascii="Lato" w:hAnsi="Lato"/>
                <w:sz w:val="20"/>
                <w:szCs w:val="20"/>
                <w:lang w:val="es-CL"/>
              </w:rPr>
            </w:pPr>
            <w:r w:rsidRPr="004C4680">
              <w:rPr>
                <w:rFonts w:ascii="Lato" w:hAnsi="Lato"/>
                <w:sz w:val="20"/>
                <w:szCs w:val="20"/>
                <w:lang w:val="es-CL"/>
              </w:rPr>
              <w:t>¿Cuáles son sus reacciones al realizar esta simulación? ¿Cuáles son sus reacciones iniciales a la simulación?</w:t>
            </w:r>
          </w:p>
          <w:p w14:paraId="55C3686C" w14:textId="090EB53A" w:rsidR="00EA30C7" w:rsidRPr="004C4680" w:rsidRDefault="00EA30C7" w:rsidP="00EA30C7">
            <w:pPr>
              <w:pStyle w:val="ListParagraph"/>
              <w:numPr>
                <w:ilvl w:val="0"/>
                <w:numId w:val="23"/>
              </w:numPr>
              <w:rPr>
                <w:rFonts w:ascii="Lato" w:hAnsi="Lato"/>
                <w:sz w:val="20"/>
                <w:szCs w:val="20"/>
                <w:lang w:val="es-CL"/>
              </w:rPr>
            </w:pPr>
            <w:r w:rsidRPr="004C4680">
              <w:rPr>
                <w:rFonts w:ascii="Lato" w:hAnsi="Lato"/>
                <w:sz w:val="20"/>
                <w:szCs w:val="20"/>
                <w:lang w:val="es-CL"/>
              </w:rPr>
              <w:t xml:space="preserve">¿Alguno de ustedes desea describir los eventos realizados de acuerdo con su perspectiva? </w:t>
            </w:r>
          </w:p>
          <w:p w14:paraId="2BE0A539" w14:textId="32E9111D" w:rsidR="00EA30C7" w:rsidRPr="004C4680" w:rsidRDefault="00EA30C7" w:rsidP="00EA30C7">
            <w:pPr>
              <w:pStyle w:val="ListParagraph"/>
              <w:numPr>
                <w:ilvl w:val="0"/>
                <w:numId w:val="23"/>
              </w:numPr>
              <w:rPr>
                <w:rFonts w:ascii="Lato" w:hAnsi="Lato"/>
                <w:sz w:val="20"/>
                <w:szCs w:val="20"/>
                <w:lang w:val="es-CL"/>
              </w:rPr>
            </w:pPr>
            <w:r w:rsidRPr="004C4680">
              <w:rPr>
                <w:rFonts w:ascii="Lato" w:hAnsi="Lato"/>
                <w:sz w:val="20"/>
                <w:szCs w:val="20"/>
                <w:lang w:val="es-CL"/>
              </w:rPr>
              <w:t>Desde su perspectiva, ¿cuáles fueron los hechos principales que tuvo que afrontar?</w:t>
            </w:r>
          </w:p>
          <w:p w14:paraId="20775BF0" w14:textId="342B8F83" w:rsidR="00EA30C7" w:rsidRPr="004C4680" w:rsidRDefault="00EA30C7" w:rsidP="00EA30C7">
            <w:pPr>
              <w:pStyle w:val="Heading2"/>
              <w:outlineLvl w:val="1"/>
              <w:rPr>
                <w:rFonts w:ascii="Lato" w:hAnsi="Lato"/>
                <w:sz w:val="20"/>
                <w:szCs w:val="20"/>
                <w:lang w:val="es-CL"/>
              </w:rPr>
            </w:pPr>
            <w:r w:rsidRPr="004C4680">
              <w:rPr>
                <w:rFonts w:ascii="Lato" w:hAnsi="Lato"/>
                <w:sz w:val="20"/>
                <w:szCs w:val="20"/>
                <w:lang w:val="es-CL"/>
              </w:rPr>
              <w:lastRenderedPageBreak/>
              <w:t>Análisis</w:t>
            </w:r>
          </w:p>
          <w:p w14:paraId="17756347" w14:textId="4BCD91DF" w:rsidR="00EA30C7" w:rsidRPr="004C4680" w:rsidRDefault="00EA30C7" w:rsidP="00EA30C7">
            <w:pPr>
              <w:pStyle w:val="ListParagraph"/>
              <w:numPr>
                <w:ilvl w:val="0"/>
                <w:numId w:val="22"/>
              </w:numPr>
              <w:rPr>
                <w:rFonts w:ascii="Lato" w:hAnsi="Lato"/>
                <w:sz w:val="20"/>
                <w:szCs w:val="20"/>
                <w:lang w:val="es-CL"/>
              </w:rPr>
            </w:pPr>
            <w:r w:rsidRPr="004C4680">
              <w:rPr>
                <w:rFonts w:ascii="Lato" w:hAnsi="Lato"/>
                <w:sz w:val="20"/>
                <w:szCs w:val="20"/>
                <w:lang w:val="es-CL"/>
              </w:rPr>
              <w:t>Describa las características de los signos vitales para las infecciones por virus respiratorios. ¿Qué características fueron aplicables en este caso?</w:t>
            </w:r>
          </w:p>
          <w:p w14:paraId="0D6E5398" w14:textId="4F2F1963" w:rsidR="00EA30C7" w:rsidRPr="004C4680" w:rsidRDefault="00EA30C7" w:rsidP="00EA30C7">
            <w:pPr>
              <w:pStyle w:val="ListParagraph"/>
              <w:numPr>
                <w:ilvl w:val="0"/>
                <w:numId w:val="22"/>
              </w:numPr>
              <w:rPr>
                <w:rFonts w:ascii="Lato" w:hAnsi="Lato"/>
                <w:sz w:val="20"/>
                <w:szCs w:val="20"/>
                <w:lang w:val="es-CL"/>
              </w:rPr>
            </w:pPr>
            <w:r w:rsidRPr="004C4680">
              <w:rPr>
                <w:rFonts w:ascii="Lato" w:hAnsi="Lato"/>
                <w:sz w:val="20"/>
                <w:szCs w:val="20"/>
                <w:lang w:val="es-CL"/>
              </w:rPr>
              <w:t>¿Cómo estaba ventilando el paciente al comienzo del escenario?</w:t>
            </w:r>
          </w:p>
          <w:p w14:paraId="5C89958E" w14:textId="27F1AC87" w:rsidR="00EA30C7" w:rsidRPr="004C4680" w:rsidRDefault="00EA30C7" w:rsidP="00EA30C7">
            <w:pPr>
              <w:pStyle w:val="ListParagraph"/>
              <w:numPr>
                <w:ilvl w:val="0"/>
                <w:numId w:val="22"/>
              </w:numPr>
              <w:rPr>
                <w:rFonts w:ascii="Lato" w:hAnsi="Lato"/>
                <w:sz w:val="20"/>
                <w:szCs w:val="20"/>
                <w:lang w:val="es-CL"/>
              </w:rPr>
            </w:pPr>
            <w:r w:rsidRPr="004C4680">
              <w:rPr>
                <w:rFonts w:ascii="Lato" w:hAnsi="Lato"/>
                <w:sz w:val="20"/>
                <w:szCs w:val="20"/>
                <w:lang w:val="es-CL"/>
              </w:rPr>
              <w:t>¿Qué pasos realizó para mejorar la ventilación?</w:t>
            </w:r>
          </w:p>
          <w:p w14:paraId="253B504A" w14:textId="79E1970D" w:rsidR="00EA30C7" w:rsidRPr="004C4680" w:rsidRDefault="00EA30C7" w:rsidP="00EA30C7">
            <w:pPr>
              <w:pStyle w:val="ListParagraph"/>
              <w:numPr>
                <w:ilvl w:val="0"/>
                <w:numId w:val="22"/>
              </w:numPr>
              <w:rPr>
                <w:rFonts w:ascii="Lato" w:hAnsi="Lato"/>
                <w:sz w:val="20"/>
                <w:szCs w:val="20"/>
                <w:lang w:val="es-CL"/>
              </w:rPr>
            </w:pPr>
            <w:r w:rsidRPr="004C4680">
              <w:rPr>
                <w:rFonts w:ascii="Lato" w:hAnsi="Lato"/>
                <w:sz w:val="20"/>
                <w:szCs w:val="20"/>
                <w:lang w:val="es-CL"/>
              </w:rPr>
              <w:t>¿Cuáles fueron sus consideraciones con respecto al aumento de la sedación?</w:t>
            </w:r>
          </w:p>
          <w:p w14:paraId="0B907D64" w14:textId="2252A2FE" w:rsidR="00EA30C7" w:rsidRPr="004C4680" w:rsidRDefault="00EA30C7" w:rsidP="00EA30C7">
            <w:pPr>
              <w:pStyle w:val="ListParagraph"/>
              <w:numPr>
                <w:ilvl w:val="0"/>
                <w:numId w:val="22"/>
              </w:numPr>
              <w:rPr>
                <w:rFonts w:ascii="Lato" w:hAnsi="Lato"/>
                <w:sz w:val="20"/>
                <w:szCs w:val="20"/>
                <w:lang w:val="es-CL"/>
              </w:rPr>
            </w:pPr>
            <w:r w:rsidRPr="004C4680">
              <w:rPr>
                <w:rFonts w:ascii="Lato" w:hAnsi="Lato"/>
                <w:sz w:val="20"/>
                <w:szCs w:val="20"/>
                <w:lang w:val="es-CL"/>
              </w:rPr>
              <w:t>¿Hubo alguna inquietud en relación con las complicaciones de llevar al paciente a posición decúbito prono?</w:t>
            </w:r>
          </w:p>
          <w:p w14:paraId="329BB33B" w14:textId="4AE1895C" w:rsidR="00EA30C7" w:rsidRPr="004C4680" w:rsidRDefault="00EA30C7" w:rsidP="00EA30C7">
            <w:pPr>
              <w:pStyle w:val="ListParagraph"/>
              <w:numPr>
                <w:ilvl w:val="0"/>
                <w:numId w:val="22"/>
              </w:numPr>
              <w:rPr>
                <w:rFonts w:ascii="Lato" w:hAnsi="Lato"/>
                <w:sz w:val="20"/>
                <w:szCs w:val="20"/>
                <w:lang w:val="es-CL"/>
              </w:rPr>
            </w:pPr>
            <w:r w:rsidRPr="004C4680">
              <w:rPr>
                <w:rFonts w:ascii="Lato" w:hAnsi="Lato"/>
                <w:sz w:val="20"/>
                <w:szCs w:val="20"/>
                <w:lang w:val="es-CL"/>
              </w:rPr>
              <w:t>¿Cómo fue el trabajo en equipo al movilizar al paciente en posición prona?</w:t>
            </w:r>
          </w:p>
          <w:p w14:paraId="1A37A565" w14:textId="1479624E" w:rsidR="00EA30C7" w:rsidRPr="004C4680" w:rsidRDefault="00EA30C7" w:rsidP="00EA30C7">
            <w:pPr>
              <w:pStyle w:val="ListParagraph"/>
              <w:numPr>
                <w:ilvl w:val="0"/>
                <w:numId w:val="22"/>
              </w:numPr>
              <w:rPr>
                <w:rFonts w:ascii="Lato" w:hAnsi="Lato"/>
                <w:sz w:val="20"/>
                <w:szCs w:val="20"/>
                <w:lang w:val="es-CL"/>
              </w:rPr>
            </w:pPr>
            <w:r w:rsidRPr="004C4680">
              <w:rPr>
                <w:rFonts w:ascii="Lato" w:hAnsi="Lato"/>
                <w:sz w:val="20"/>
                <w:szCs w:val="20"/>
                <w:lang w:val="es-CL"/>
              </w:rPr>
              <w:t>¿Qué comunicación interprofesional realizó?</w:t>
            </w:r>
          </w:p>
          <w:p w14:paraId="39A6B554" w14:textId="5F6AB15B" w:rsidR="00EA30C7" w:rsidRPr="004C4680" w:rsidRDefault="00EA30C7" w:rsidP="00EA30C7">
            <w:pPr>
              <w:pStyle w:val="ListParagraph"/>
              <w:numPr>
                <w:ilvl w:val="0"/>
                <w:numId w:val="22"/>
              </w:numPr>
              <w:rPr>
                <w:rFonts w:ascii="Lato" w:hAnsi="Lato"/>
                <w:sz w:val="20"/>
                <w:szCs w:val="20"/>
                <w:lang w:val="es-CL"/>
              </w:rPr>
            </w:pPr>
            <w:r w:rsidRPr="004C4680">
              <w:rPr>
                <w:rFonts w:ascii="Lato" w:hAnsi="Lato"/>
                <w:sz w:val="20"/>
                <w:szCs w:val="20"/>
                <w:lang w:val="es-CL"/>
              </w:rPr>
              <w:t>¿Cómo garantizó las precauciones de seguridad antes, durante y después del encuentro con el paciente?</w:t>
            </w:r>
          </w:p>
          <w:p w14:paraId="54EFC9FA" w14:textId="46DC6DF6" w:rsidR="00EA30C7" w:rsidRPr="004C4680" w:rsidRDefault="00EA30C7" w:rsidP="00EA30C7">
            <w:pPr>
              <w:pStyle w:val="ListParagraph"/>
              <w:numPr>
                <w:ilvl w:val="0"/>
                <w:numId w:val="22"/>
              </w:numPr>
              <w:rPr>
                <w:rFonts w:ascii="Lato" w:hAnsi="Lato"/>
                <w:i/>
                <w:iCs/>
                <w:sz w:val="20"/>
                <w:szCs w:val="20"/>
                <w:lang w:val="es-CL"/>
              </w:rPr>
            </w:pPr>
            <w:r w:rsidRPr="004C4680">
              <w:rPr>
                <w:rFonts w:ascii="Lato" w:hAnsi="Lato"/>
                <w:i/>
                <w:iCs/>
                <w:sz w:val="20"/>
                <w:szCs w:val="20"/>
                <w:lang w:val="es-CL"/>
              </w:rPr>
              <w:t xml:space="preserve">Camino Alternativo: </w:t>
            </w:r>
          </w:p>
          <w:p w14:paraId="51D275B4" w14:textId="68D594C6" w:rsidR="00EA30C7" w:rsidRPr="004C4680" w:rsidRDefault="00EA30C7" w:rsidP="00EA30C7">
            <w:pPr>
              <w:pStyle w:val="ListParagraph"/>
              <w:numPr>
                <w:ilvl w:val="0"/>
                <w:numId w:val="32"/>
              </w:numPr>
              <w:rPr>
                <w:rFonts w:ascii="Lato" w:hAnsi="Lato"/>
                <w:sz w:val="20"/>
                <w:szCs w:val="20"/>
                <w:lang w:val="es-CL"/>
              </w:rPr>
            </w:pPr>
            <w:r w:rsidRPr="004C4680">
              <w:rPr>
                <w:rFonts w:ascii="Lato" w:hAnsi="Lato"/>
                <w:sz w:val="20"/>
                <w:szCs w:val="20"/>
                <w:lang w:val="es-CL"/>
              </w:rPr>
              <w:t>Describa lo que sucedió cuando estaba a punto de movilizar al paciente.</w:t>
            </w:r>
          </w:p>
          <w:p w14:paraId="11FA6A09" w14:textId="7882E06C" w:rsidR="00EA30C7" w:rsidRPr="004C4680" w:rsidRDefault="00EA30C7" w:rsidP="00EA30C7">
            <w:pPr>
              <w:pStyle w:val="ListParagraph"/>
              <w:numPr>
                <w:ilvl w:val="0"/>
                <w:numId w:val="32"/>
              </w:numPr>
              <w:rPr>
                <w:rFonts w:ascii="Lato" w:hAnsi="Lato"/>
                <w:sz w:val="20"/>
                <w:szCs w:val="20"/>
                <w:lang w:val="es-CL"/>
              </w:rPr>
            </w:pPr>
            <w:r w:rsidRPr="004C4680">
              <w:rPr>
                <w:rFonts w:ascii="Lato" w:hAnsi="Lato"/>
                <w:sz w:val="20"/>
                <w:szCs w:val="20"/>
                <w:lang w:val="es-CL"/>
              </w:rPr>
              <w:t>¿Qué decisión tomó con respecto al incidente de emergencia?</w:t>
            </w:r>
          </w:p>
          <w:p w14:paraId="4EC2A779" w14:textId="01DC4F0F" w:rsidR="00EA30C7" w:rsidRPr="004C4680" w:rsidRDefault="00EA30C7" w:rsidP="00EA30C7">
            <w:pPr>
              <w:pStyle w:val="ListParagraph"/>
              <w:numPr>
                <w:ilvl w:val="0"/>
                <w:numId w:val="32"/>
              </w:numPr>
              <w:rPr>
                <w:rFonts w:ascii="Lato" w:hAnsi="Lato"/>
                <w:sz w:val="20"/>
                <w:szCs w:val="20"/>
                <w:lang w:val="es-CL"/>
              </w:rPr>
            </w:pPr>
            <w:r w:rsidRPr="004C4680">
              <w:rPr>
                <w:rFonts w:ascii="Lato" w:hAnsi="Lato"/>
                <w:sz w:val="20"/>
                <w:szCs w:val="20"/>
                <w:lang w:val="es-CL"/>
              </w:rPr>
              <w:t>¿Cómo se delegaron las tareas?</w:t>
            </w:r>
          </w:p>
          <w:p w14:paraId="4C5E8F1B" w14:textId="286346F8" w:rsidR="00EA30C7" w:rsidRPr="004C4680" w:rsidRDefault="00EA30C7" w:rsidP="00EA30C7">
            <w:pPr>
              <w:pStyle w:val="ListParagraph"/>
              <w:numPr>
                <w:ilvl w:val="0"/>
                <w:numId w:val="32"/>
              </w:numPr>
              <w:rPr>
                <w:rFonts w:ascii="Lato" w:hAnsi="Lato"/>
                <w:sz w:val="20"/>
                <w:szCs w:val="20"/>
                <w:lang w:val="es-CL"/>
              </w:rPr>
            </w:pPr>
            <w:r w:rsidRPr="004C4680">
              <w:rPr>
                <w:rFonts w:ascii="Lato" w:hAnsi="Lato"/>
                <w:sz w:val="20"/>
                <w:szCs w:val="20"/>
                <w:lang w:val="es-CL"/>
              </w:rPr>
              <w:t>¿Cuáles fueron sus consideraciones para el paciente después del incidente de extubación?</w:t>
            </w:r>
          </w:p>
          <w:p w14:paraId="6FF39CB3" w14:textId="77777777" w:rsidR="00EA30C7" w:rsidRPr="004C4680" w:rsidRDefault="00EA30C7" w:rsidP="00EA30C7">
            <w:pPr>
              <w:pStyle w:val="Heading2"/>
              <w:outlineLvl w:val="1"/>
              <w:rPr>
                <w:rFonts w:ascii="Lato" w:hAnsi="Lato"/>
                <w:sz w:val="20"/>
                <w:szCs w:val="20"/>
                <w:lang w:val="es-CL"/>
              </w:rPr>
            </w:pPr>
            <w:r w:rsidRPr="004C4680">
              <w:rPr>
                <w:rFonts w:ascii="Lato" w:hAnsi="Lato"/>
                <w:sz w:val="20"/>
                <w:szCs w:val="20"/>
                <w:lang w:val="es-CL"/>
              </w:rPr>
              <w:t xml:space="preserve">Resumir </w:t>
            </w:r>
          </w:p>
          <w:p w14:paraId="6FCF7A35" w14:textId="77777777" w:rsidR="00EA30C7" w:rsidRPr="004C4680" w:rsidRDefault="00EA30C7" w:rsidP="00EA30C7">
            <w:pPr>
              <w:pStyle w:val="ListParagraph"/>
              <w:numPr>
                <w:ilvl w:val="0"/>
                <w:numId w:val="24"/>
              </w:numPr>
              <w:rPr>
                <w:rFonts w:ascii="Lato" w:hAnsi="Lato"/>
                <w:sz w:val="20"/>
                <w:szCs w:val="20"/>
                <w:lang w:val="es-CL"/>
              </w:rPr>
            </w:pPr>
            <w:r w:rsidRPr="004C4680">
              <w:rPr>
                <w:rFonts w:ascii="Lato" w:hAnsi="Lato"/>
                <w:sz w:val="20"/>
                <w:szCs w:val="20"/>
                <w:lang w:val="es-CL"/>
              </w:rPr>
              <w:t>¿Cuáles son los puntos claves para esta simulación?</w:t>
            </w:r>
          </w:p>
          <w:p w14:paraId="1306DB73" w14:textId="77777777" w:rsidR="00EA30C7" w:rsidRPr="004C4680" w:rsidRDefault="00EA30C7" w:rsidP="00EA30C7">
            <w:pPr>
              <w:pStyle w:val="ListParagraph"/>
              <w:numPr>
                <w:ilvl w:val="0"/>
                <w:numId w:val="24"/>
              </w:numPr>
              <w:rPr>
                <w:rFonts w:ascii="Lato" w:hAnsi="Lato"/>
                <w:sz w:val="20"/>
                <w:szCs w:val="20"/>
                <w:lang w:val="es-CL"/>
              </w:rPr>
            </w:pPr>
            <w:r w:rsidRPr="004C4680">
              <w:rPr>
                <w:rFonts w:ascii="Lato" w:hAnsi="Lato"/>
                <w:sz w:val="20"/>
                <w:szCs w:val="20"/>
                <w:lang w:val="es-CL"/>
              </w:rPr>
              <w:t>¿Qué acciones le gustaría realizar de forma diferente la próxima vez que se presente una situación similar?</w:t>
            </w:r>
          </w:p>
          <w:p w14:paraId="7EF5D729" w14:textId="22AE47D8" w:rsidR="00EA30C7" w:rsidRPr="004C4680" w:rsidRDefault="00EA30C7" w:rsidP="00EA30C7">
            <w:pPr>
              <w:pStyle w:val="ListParagraph"/>
              <w:numPr>
                <w:ilvl w:val="0"/>
                <w:numId w:val="24"/>
              </w:numPr>
              <w:rPr>
                <w:rFonts w:ascii="Lato" w:hAnsi="Lato"/>
                <w:sz w:val="20"/>
                <w:szCs w:val="20"/>
                <w:lang w:val="es-CL"/>
              </w:rPr>
            </w:pPr>
            <w:r w:rsidRPr="004C4680">
              <w:rPr>
                <w:rFonts w:ascii="Lato" w:hAnsi="Lato"/>
                <w:sz w:val="20"/>
                <w:szCs w:val="20"/>
                <w:lang w:val="es-CL"/>
              </w:rPr>
              <w:t>¿Cuáles son los mensajes claves que se lleva al realizar esta simulación?</w:t>
            </w:r>
          </w:p>
        </w:tc>
      </w:tr>
      <w:tr w:rsidR="00EA30C7" w:rsidRPr="004C4680" w14:paraId="48169D38" w14:textId="77777777" w:rsidTr="0036352A">
        <w:tc>
          <w:tcPr>
            <w:tcW w:w="1819" w:type="dxa"/>
          </w:tcPr>
          <w:p w14:paraId="1248D1DB" w14:textId="26A46510" w:rsidR="00EA30C7" w:rsidRPr="004C4680" w:rsidRDefault="00EA30C7" w:rsidP="00EA30C7">
            <w:pPr>
              <w:rPr>
                <w:rFonts w:ascii="Lato" w:hAnsi="Lato"/>
                <w:sz w:val="20"/>
                <w:szCs w:val="20"/>
                <w:lang w:val="es-CL"/>
              </w:rPr>
            </w:pPr>
            <w:r w:rsidRPr="004C4680">
              <w:rPr>
                <w:rFonts w:ascii="Lato" w:hAnsi="Lato"/>
                <w:sz w:val="20"/>
                <w:szCs w:val="20"/>
                <w:lang w:val="es-CL"/>
              </w:rPr>
              <w:lastRenderedPageBreak/>
              <w:t>Anexo de Reflexiones Guiadas</w:t>
            </w:r>
          </w:p>
        </w:tc>
        <w:tc>
          <w:tcPr>
            <w:tcW w:w="7809" w:type="dxa"/>
          </w:tcPr>
          <w:p w14:paraId="0EA76D3E" w14:textId="3FC87B40" w:rsidR="00EA30C7" w:rsidRPr="004C4680" w:rsidRDefault="00EA30C7" w:rsidP="00EA30C7">
            <w:pPr>
              <w:rPr>
                <w:rFonts w:ascii="Lato" w:hAnsi="Lato"/>
                <w:sz w:val="20"/>
                <w:szCs w:val="20"/>
                <w:lang w:val="es-CL"/>
              </w:rPr>
            </w:pPr>
            <w:r w:rsidRPr="004C4680">
              <w:rPr>
                <w:rFonts w:ascii="Lato" w:hAnsi="Lato"/>
                <w:sz w:val="20"/>
                <w:szCs w:val="20"/>
                <w:lang w:val="es-CL"/>
              </w:rPr>
              <w:t>NA</w:t>
            </w:r>
          </w:p>
        </w:tc>
      </w:tr>
      <w:tr w:rsidR="00EA30C7" w:rsidRPr="004C4680" w14:paraId="6B542F6D" w14:textId="77777777" w:rsidTr="0036352A">
        <w:tc>
          <w:tcPr>
            <w:tcW w:w="1819" w:type="dxa"/>
          </w:tcPr>
          <w:p w14:paraId="269A41F1" w14:textId="45AFC90D" w:rsidR="00EA30C7" w:rsidRPr="004C4680" w:rsidRDefault="00EA30C7" w:rsidP="00EA30C7">
            <w:pPr>
              <w:rPr>
                <w:rFonts w:ascii="Lato" w:hAnsi="Lato"/>
                <w:sz w:val="20"/>
                <w:szCs w:val="20"/>
                <w:lang w:val="es-CL"/>
              </w:rPr>
            </w:pPr>
            <w:r w:rsidRPr="004C4680">
              <w:rPr>
                <w:rFonts w:ascii="Lato" w:hAnsi="Lato"/>
                <w:sz w:val="20"/>
                <w:szCs w:val="20"/>
                <w:lang w:val="es-CL"/>
              </w:rPr>
              <w:t xml:space="preserve">Consideraciones del Caso </w:t>
            </w:r>
          </w:p>
        </w:tc>
        <w:tc>
          <w:tcPr>
            <w:tcW w:w="7809" w:type="dxa"/>
          </w:tcPr>
          <w:p w14:paraId="1CA19388" w14:textId="5B0ED333" w:rsidR="00EA30C7" w:rsidRPr="004C4680" w:rsidRDefault="00EA30C7" w:rsidP="00CA600A">
            <w:pPr>
              <w:jc w:val="both"/>
              <w:rPr>
                <w:rFonts w:ascii="Lato" w:hAnsi="Lato"/>
                <w:sz w:val="20"/>
                <w:szCs w:val="20"/>
                <w:lang w:val="es-CL"/>
              </w:rPr>
            </w:pPr>
            <w:r w:rsidRPr="004C4680">
              <w:rPr>
                <w:rFonts w:ascii="Lato" w:hAnsi="Lato"/>
                <w:sz w:val="20"/>
                <w:szCs w:val="20"/>
                <w:lang w:val="es-CL"/>
              </w:rPr>
              <w:t xml:space="preserve">El equipo debe aplicar la prevención y control de </w:t>
            </w:r>
            <w:r w:rsidR="006F4D52" w:rsidRPr="004C4680">
              <w:rPr>
                <w:rFonts w:ascii="Lato" w:hAnsi="Lato"/>
                <w:sz w:val="20"/>
                <w:szCs w:val="20"/>
                <w:lang w:val="es-CL"/>
              </w:rPr>
              <w:t>infecciones</w:t>
            </w:r>
            <w:r w:rsidRPr="004C4680">
              <w:rPr>
                <w:rFonts w:ascii="Lato" w:hAnsi="Lato"/>
                <w:sz w:val="20"/>
                <w:szCs w:val="20"/>
                <w:lang w:val="es-CL"/>
              </w:rPr>
              <w:t xml:space="preserve"> de rutina (es decir, precauciones estándar) para todos los pacientes. Además, es de suma importancia aplicar precauciones estándar en todo momento, incluidas, entre otras, las siguientes:</w:t>
            </w:r>
          </w:p>
          <w:p w14:paraId="7DA58745" w14:textId="77777777" w:rsidR="00EA30C7" w:rsidRPr="004C4680" w:rsidRDefault="00EA30C7" w:rsidP="00CA600A">
            <w:pPr>
              <w:jc w:val="both"/>
              <w:rPr>
                <w:rFonts w:ascii="Lato" w:hAnsi="Lato"/>
                <w:sz w:val="20"/>
                <w:szCs w:val="20"/>
                <w:lang w:val="es-CL"/>
              </w:rPr>
            </w:pPr>
          </w:p>
          <w:p w14:paraId="52434B1D" w14:textId="77777777" w:rsidR="00EA30C7" w:rsidRPr="004C4680" w:rsidRDefault="00EA30C7" w:rsidP="00CA600A">
            <w:pPr>
              <w:jc w:val="both"/>
              <w:rPr>
                <w:rFonts w:ascii="Lato" w:hAnsi="Lato"/>
                <w:sz w:val="20"/>
                <w:szCs w:val="20"/>
                <w:lang w:val="es-CL"/>
              </w:rPr>
            </w:pPr>
            <w:r w:rsidRPr="004C4680">
              <w:rPr>
                <w:rFonts w:ascii="Lato" w:hAnsi="Lato"/>
                <w:sz w:val="20"/>
                <w:szCs w:val="20"/>
                <w:lang w:val="es-CL"/>
              </w:rPr>
              <w:t>• Higiene de manos</w:t>
            </w:r>
          </w:p>
          <w:p w14:paraId="7AA58AD9" w14:textId="77777777" w:rsidR="00EA30C7" w:rsidRPr="004C4680" w:rsidRDefault="00EA30C7" w:rsidP="00CA600A">
            <w:pPr>
              <w:jc w:val="both"/>
              <w:rPr>
                <w:rFonts w:ascii="Lato" w:hAnsi="Lato"/>
                <w:sz w:val="20"/>
                <w:szCs w:val="20"/>
                <w:lang w:val="es-CL"/>
              </w:rPr>
            </w:pPr>
            <w:r w:rsidRPr="004C4680">
              <w:rPr>
                <w:rFonts w:ascii="Lato" w:hAnsi="Lato"/>
                <w:sz w:val="20"/>
                <w:szCs w:val="20"/>
                <w:lang w:val="es-CL"/>
              </w:rPr>
              <w:t>• Higiene respiratoria</w:t>
            </w:r>
          </w:p>
          <w:p w14:paraId="3BCC9594" w14:textId="77777777" w:rsidR="00EA30C7" w:rsidRPr="004C4680" w:rsidRDefault="00EA30C7" w:rsidP="00CA600A">
            <w:pPr>
              <w:jc w:val="both"/>
              <w:rPr>
                <w:rFonts w:ascii="Lato" w:hAnsi="Lato"/>
                <w:sz w:val="20"/>
                <w:szCs w:val="20"/>
                <w:lang w:val="es-CL"/>
              </w:rPr>
            </w:pPr>
            <w:r w:rsidRPr="004C4680">
              <w:rPr>
                <w:rFonts w:ascii="Lato" w:hAnsi="Lato"/>
                <w:sz w:val="20"/>
                <w:szCs w:val="20"/>
                <w:lang w:val="es-CL"/>
              </w:rPr>
              <w:t>• EPP de acuerdo con el riesgo del caso</w:t>
            </w:r>
          </w:p>
          <w:p w14:paraId="3293143A" w14:textId="77777777" w:rsidR="00EA30C7" w:rsidRPr="004C4680" w:rsidRDefault="00EA30C7" w:rsidP="00CA600A">
            <w:pPr>
              <w:jc w:val="both"/>
              <w:rPr>
                <w:rFonts w:ascii="Lato" w:hAnsi="Lato"/>
                <w:sz w:val="20"/>
                <w:szCs w:val="20"/>
                <w:lang w:val="es-CL"/>
              </w:rPr>
            </w:pPr>
            <w:r w:rsidRPr="004C4680">
              <w:rPr>
                <w:rFonts w:ascii="Lato" w:hAnsi="Lato"/>
                <w:sz w:val="20"/>
                <w:szCs w:val="20"/>
                <w:lang w:val="es-CL"/>
              </w:rPr>
              <w:t>• Prácticas seguras de inyección, manejo de material cortopunzante y prevención para evitar accidentes</w:t>
            </w:r>
          </w:p>
          <w:p w14:paraId="4F7BB728" w14:textId="77777777" w:rsidR="00EA30C7" w:rsidRPr="004C4680" w:rsidRDefault="00EA30C7" w:rsidP="00CA600A">
            <w:pPr>
              <w:jc w:val="both"/>
              <w:rPr>
                <w:rFonts w:ascii="Lato" w:hAnsi="Lato"/>
                <w:sz w:val="20"/>
                <w:szCs w:val="20"/>
                <w:lang w:val="es-CL"/>
              </w:rPr>
            </w:pPr>
            <w:r w:rsidRPr="004C4680">
              <w:rPr>
                <w:rFonts w:ascii="Lato" w:hAnsi="Lato"/>
                <w:sz w:val="20"/>
                <w:szCs w:val="20"/>
                <w:lang w:val="es-CL"/>
              </w:rPr>
              <w:t>• Manejo seguro, limpieza y desinfección del equipo para el cuidado del paciente</w:t>
            </w:r>
          </w:p>
          <w:p w14:paraId="582E5B50" w14:textId="77777777" w:rsidR="00EA30C7" w:rsidRPr="004C4680" w:rsidRDefault="00EA30C7" w:rsidP="00CA600A">
            <w:pPr>
              <w:jc w:val="both"/>
              <w:rPr>
                <w:rFonts w:ascii="Lato" w:hAnsi="Lato"/>
                <w:sz w:val="20"/>
                <w:szCs w:val="20"/>
                <w:lang w:val="es-CL"/>
              </w:rPr>
            </w:pPr>
            <w:r w:rsidRPr="004C4680">
              <w:rPr>
                <w:rFonts w:ascii="Lato" w:hAnsi="Lato"/>
                <w:sz w:val="20"/>
                <w:szCs w:val="20"/>
                <w:lang w:val="es-CL"/>
              </w:rPr>
              <w:t xml:space="preserve">• Limpieza del medio ambiente </w:t>
            </w:r>
          </w:p>
          <w:p w14:paraId="3DEC8979" w14:textId="77777777" w:rsidR="00EA30C7" w:rsidRPr="004C4680" w:rsidRDefault="00EA30C7" w:rsidP="00CA600A">
            <w:pPr>
              <w:jc w:val="both"/>
              <w:rPr>
                <w:rFonts w:ascii="Lato" w:hAnsi="Lato"/>
                <w:sz w:val="20"/>
                <w:szCs w:val="20"/>
                <w:lang w:val="es-CL"/>
              </w:rPr>
            </w:pPr>
          </w:p>
          <w:p w14:paraId="06E070CD" w14:textId="30D9232F" w:rsidR="00EA30C7" w:rsidRPr="004C4680" w:rsidRDefault="00EA30C7" w:rsidP="00CA600A">
            <w:pPr>
              <w:jc w:val="both"/>
              <w:rPr>
                <w:rFonts w:ascii="Lato" w:hAnsi="Lato"/>
                <w:sz w:val="20"/>
                <w:szCs w:val="20"/>
                <w:lang w:val="es-CL"/>
              </w:rPr>
            </w:pPr>
            <w:r w:rsidRPr="004C4680">
              <w:rPr>
                <w:rFonts w:ascii="Lato" w:hAnsi="Lato"/>
                <w:sz w:val="20"/>
                <w:szCs w:val="20"/>
                <w:lang w:val="es-CL"/>
              </w:rPr>
              <w:t>El equipo debe manejar la ventilación mecánica para el paciente crítico.</w:t>
            </w:r>
          </w:p>
        </w:tc>
      </w:tr>
      <w:tr w:rsidR="00EA30C7" w:rsidRPr="004C4680" w14:paraId="6B77D3CE" w14:textId="77777777" w:rsidTr="0036352A">
        <w:tc>
          <w:tcPr>
            <w:tcW w:w="1819" w:type="dxa"/>
          </w:tcPr>
          <w:p w14:paraId="17AC6954" w14:textId="03C0BEFC" w:rsidR="00EA30C7" w:rsidRPr="004C4680" w:rsidRDefault="00EA30C7" w:rsidP="00EA30C7">
            <w:pPr>
              <w:rPr>
                <w:rFonts w:ascii="Lato" w:hAnsi="Lato"/>
                <w:sz w:val="20"/>
                <w:szCs w:val="20"/>
                <w:lang w:val="es-CL"/>
              </w:rPr>
            </w:pPr>
            <w:r w:rsidRPr="004C4680">
              <w:rPr>
                <w:rFonts w:ascii="Lato" w:hAnsi="Lato"/>
                <w:sz w:val="20"/>
                <w:szCs w:val="20"/>
                <w:lang w:val="es-CL"/>
              </w:rPr>
              <w:t>Imagen de las consideraciones del caso</w:t>
            </w:r>
          </w:p>
        </w:tc>
        <w:tc>
          <w:tcPr>
            <w:tcW w:w="7809" w:type="dxa"/>
          </w:tcPr>
          <w:p w14:paraId="4C517163" w14:textId="13F673F5" w:rsidR="00EA30C7" w:rsidRPr="004C4680" w:rsidRDefault="00EA30C7" w:rsidP="00EA30C7">
            <w:pPr>
              <w:rPr>
                <w:rFonts w:ascii="Lato" w:hAnsi="Lato"/>
                <w:sz w:val="20"/>
                <w:szCs w:val="20"/>
                <w:lang w:val="es-CL"/>
              </w:rPr>
            </w:pPr>
            <w:r w:rsidRPr="004C4680">
              <w:rPr>
                <w:rFonts w:ascii="Lato" w:hAnsi="Lato"/>
                <w:sz w:val="20"/>
                <w:szCs w:val="20"/>
                <w:lang w:val="es-CL"/>
              </w:rPr>
              <w:t>NA</w:t>
            </w:r>
          </w:p>
        </w:tc>
      </w:tr>
      <w:tr w:rsidR="00EA30C7" w:rsidRPr="004C4680" w14:paraId="3555E9D2" w14:textId="77777777" w:rsidTr="0036352A">
        <w:tc>
          <w:tcPr>
            <w:tcW w:w="1819" w:type="dxa"/>
          </w:tcPr>
          <w:p w14:paraId="6F0574CD" w14:textId="146B730F" w:rsidR="00EA30C7" w:rsidRPr="004C4680" w:rsidRDefault="00EA30C7" w:rsidP="00EA30C7">
            <w:pPr>
              <w:rPr>
                <w:rFonts w:ascii="Lato" w:hAnsi="Lato"/>
                <w:sz w:val="20"/>
                <w:szCs w:val="20"/>
                <w:lang w:val="es-CL"/>
              </w:rPr>
            </w:pPr>
            <w:r w:rsidRPr="004C4680">
              <w:rPr>
                <w:rFonts w:ascii="Lato" w:hAnsi="Lato"/>
                <w:sz w:val="20"/>
                <w:szCs w:val="20"/>
                <w:lang w:val="es-CL"/>
              </w:rPr>
              <w:t>Imagen de las Descripciones del caso</w:t>
            </w:r>
          </w:p>
        </w:tc>
        <w:tc>
          <w:tcPr>
            <w:tcW w:w="7809" w:type="dxa"/>
          </w:tcPr>
          <w:p w14:paraId="3F5EDD20" w14:textId="3DCCABB4" w:rsidR="00EA30C7" w:rsidRPr="004C4680" w:rsidRDefault="00EA30C7" w:rsidP="00EA30C7">
            <w:pPr>
              <w:rPr>
                <w:rFonts w:ascii="Lato" w:hAnsi="Lato"/>
                <w:sz w:val="20"/>
                <w:szCs w:val="20"/>
                <w:lang w:val="es-CL"/>
              </w:rPr>
            </w:pPr>
            <w:r w:rsidRPr="004C4680">
              <w:rPr>
                <w:rFonts w:ascii="Lato" w:hAnsi="Lato"/>
                <w:sz w:val="20"/>
                <w:szCs w:val="20"/>
                <w:lang w:val="es-CL"/>
              </w:rPr>
              <w:t>NA</w:t>
            </w:r>
          </w:p>
        </w:tc>
      </w:tr>
      <w:tr w:rsidR="00EA30C7" w:rsidRPr="004C4680" w14:paraId="3318B8AC" w14:textId="77777777" w:rsidTr="0036352A">
        <w:tc>
          <w:tcPr>
            <w:tcW w:w="1819" w:type="dxa"/>
            <w:shd w:val="clear" w:color="auto" w:fill="auto"/>
          </w:tcPr>
          <w:p w14:paraId="0725E44B" w14:textId="7929D20C" w:rsidR="00EA30C7" w:rsidRPr="004C4680" w:rsidRDefault="00EA30C7" w:rsidP="00EA30C7">
            <w:pPr>
              <w:rPr>
                <w:rFonts w:ascii="Lato" w:hAnsi="Lato"/>
                <w:sz w:val="20"/>
                <w:szCs w:val="20"/>
                <w:lang w:val="es-CL"/>
              </w:rPr>
            </w:pPr>
            <w:r w:rsidRPr="004C4680">
              <w:rPr>
                <w:rFonts w:ascii="Lato" w:hAnsi="Lato"/>
                <w:sz w:val="20"/>
                <w:szCs w:val="20"/>
                <w:lang w:val="es-CL"/>
              </w:rPr>
              <w:t>Anexo de las consideraciones del caso</w:t>
            </w:r>
          </w:p>
        </w:tc>
        <w:tc>
          <w:tcPr>
            <w:tcW w:w="7809" w:type="dxa"/>
            <w:shd w:val="clear" w:color="auto" w:fill="auto"/>
          </w:tcPr>
          <w:p w14:paraId="53B3C851" w14:textId="5FBA4D7A" w:rsidR="00EA30C7" w:rsidRPr="004C4680" w:rsidRDefault="00EA30C7" w:rsidP="00EA30C7">
            <w:pPr>
              <w:rPr>
                <w:rFonts w:ascii="Lato" w:hAnsi="Lato"/>
                <w:sz w:val="20"/>
                <w:szCs w:val="20"/>
                <w:lang w:val="es-CL"/>
              </w:rPr>
            </w:pPr>
            <w:r w:rsidRPr="004C4680">
              <w:rPr>
                <w:rFonts w:ascii="Lato" w:hAnsi="Lato"/>
                <w:sz w:val="20"/>
                <w:szCs w:val="20"/>
                <w:lang w:val="es-CL"/>
              </w:rPr>
              <w:t>NA</w:t>
            </w:r>
          </w:p>
        </w:tc>
      </w:tr>
      <w:tr w:rsidR="00EA30C7" w:rsidRPr="004C4680" w14:paraId="06E0E84B" w14:textId="77777777" w:rsidTr="0036352A">
        <w:tc>
          <w:tcPr>
            <w:tcW w:w="1819" w:type="dxa"/>
            <w:shd w:val="clear" w:color="auto" w:fill="CCCCCC" w:themeFill="accent5" w:themeFillTint="33"/>
          </w:tcPr>
          <w:p w14:paraId="1418B2C3" w14:textId="5CA7760A" w:rsidR="00EA30C7" w:rsidRPr="004C4680" w:rsidRDefault="00EA30C7" w:rsidP="00EA30C7">
            <w:pPr>
              <w:rPr>
                <w:rFonts w:ascii="Lato" w:hAnsi="Lato"/>
                <w:sz w:val="20"/>
                <w:szCs w:val="20"/>
                <w:lang w:val="es-CL"/>
              </w:rPr>
            </w:pPr>
            <w:r w:rsidRPr="004C4680">
              <w:rPr>
                <w:rFonts w:ascii="Lato" w:hAnsi="Lato"/>
                <w:sz w:val="20"/>
                <w:szCs w:val="20"/>
                <w:lang w:val="es-CL"/>
              </w:rPr>
              <w:t>Archivos y Anexos</w:t>
            </w:r>
          </w:p>
        </w:tc>
        <w:tc>
          <w:tcPr>
            <w:tcW w:w="7809" w:type="dxa"/>
            <w:shd w:val="clear" w:color="auto" w:fill="CCCCCC" w:themeFill="accent5" w:themeFillTint="33"/>
          </w:tcPr>
          <w:p w14:paraId="128EAF1F" w14:textId="77777777" w:rsidR="00EA30C7" w:rsidRPr="004C4680" w:rsidRDefault="00EA30C7" w:rsidP="00EA30C7">
            <w:pPr>
              <w:rPr>
                <w:rFonts w:ascii="Lato" w:hAnsi="Lato"/>
                <w:sz w:val="20"/>
                <w:szCs w:val="20"/>
                <w:lang w:val="es-CL"/>
              </w:rPr>
            </w:pPr>
          </w:p>
        </w:tc>
      </w:tr>
      <w:tr w:rsidR="00EA30C7" w:rsidRPr="004C4680" w14:paraId="38E90C9E" w14:textId="77777777" w:rsidTr="0036352A">
        <w:tc>
          <w:tcPr>
            <w:tcW w:w="1819" w:type="dxa"/>
            <w:shd w:val="clear" w:color="auto" w:fill="CCCCCC" w:themeFill="accent5" w:themeFillTint="33"/>
          </w:tcPr>
          <w:p w14:paraId="58A36F3A" w14:textId="1F68476F" w:rsidR="00EA30C7" w:rsidRPr="004C4680" w:rsidRDefault="00EA30C7" w:rsidP="00EA30C7">
            <w:pPr>
              <w:rPr>
                <w:rFonts w:ascii="Lato" w:hAnsi="Lato"/>
                <w:sz w:val="20"/>
                <w:szCs w:val="20"/>
                <w:lang w:val="es-CL"/>
              </w:rPr>
            </w:pPr>
            <w:r w:rsidRPr="004C4680">
              <w:rPr>
                <w:rFonts w:ascii="Lato" w:hAnsi="Lato"/>
                <w:sz w:val="20"/>
                <w:szCs w:val="20"/>
                <w:lang w:val="es-CL"/>
              </w:rPr>
              <w:t>Detalles de la Publicación</w:t>
            </w:r>
          </w:p>
        </w:tc>
        <w:tc>
          <w:tcPr>
            <w:tcW w:w="7809" w:type="dxa"/>
            <w:shd w:val="clear" w:color="auto" w:fill="CCCCCC" w:themeFill="accent5" w:themeFillTint="33"/>
          </w:tcPr>
          <w:p w14:paraId="10EEEC39" w14:textId="77777777" w:rsidR="00EA30C7" w:rsidRPr="004C4680" w:rsidRDefault="00EA30C7" w:rsidP="00EA30C7">
            <w:pPr>
              <w:rPr>
                <w:rFonts w:ascii="Lato" w:hAnsi="Lato"/>
                <w:sz w:val="20"/>
                <w:szCs w:val="20"/>
                <w:lang w:val="es-CL"/>
              </w:rPr>
            </w:pPr>
          </w:p>
        </w:tc>
      </w:tr>
      <w:tr w:rsidR="00EA30C7" w:rsidRPr="004C4680" w14:paraId="587DEA78" w14:textId="77777777" w:rsidTr="0036352A">
        <w:tc>
          <w:tcPr>
            <w:tcW w:w="1819" w:type="dxa"/>
          </w:tcPr>
          <w:p w14:paraId="17524A38" w14:textId="38D03C36" w:rsidR="00EA30C7" w:rsidRPr="004C4680" w:rsidRDefault="00EA30C7" w:rsidP="00EA30C7">
            <w:pPr>
              <w:rPr>
                <w:rFonts w:ascii="Lato" w:hAnsi="Lato"/>
                <w:sz w:val="20"/>
                <w:szCs w:val="20"/>
                <w:lang w:val="es-CL"/>
              </w:rPr>
            </w:pPr>
            <w:r w:rsidRPr="004C4680">
              <w:rPr>
                <w:rFonts w:ascii="Lato" w:hAnsi="Lato"/>
                <w:sz w:val="20"/>
                <w:szCs w:val="20"/>
                <w:lang w:val="es-CL"/>
              </w:rPr>
              <w:lastRenderedPageBreak/>
              <w:t>Número de versión</w:t>
            </w:r>
          </w:p>
        </w:tc>
        <w:tc>
          <w:tcPr>
            <w:tcW w:w="7809" w:type="dxa"/>
          </w:tcPr>
          <w:p w14:paraId="4AF5F327" w14:textId="7DAFC4EB" w:rsidR="00EA30C7" w:rsidRPr="004C4680" w:rsidRDefault="00EA30C7" w:rsidP="00EA30C7">
            <w:pPr>
              <w:rPr>
                <w:rFonts w:ascii="Lato" w:hAnsi="Lato"/>
                <w:sz w:val="20"/>
                <w:szCs w:val="20"/>
                <w:lang w:val="es-CL"/>
              </w:rPr>
            </w:pPr>
            <w:r w:rsidRPr="004C4680">
              <w:rPr>
                <w:rFonts w:ascii="Lato" w:hAnsi="Lato"/>
                <w:sz w:val="20"/>
                <w:szCs w:val="20"/>
                <w:lang w:val="es-CL"/>
              </w:rPr>
              <w:t>1.0</w:t>
            </w:r>
          </w:p>
        </w:tc>
      </w:tr>
      <w:tr w:rsidR="00EA30C7" w:rsidRPr="004C4680" w14:paraId="4FFDE160" w14:textId="77777777" w:rsidTr="0036352A">
        <w:tc>
          <w:tcPr>
            <w:tcW w:w="1819" w:type="dxa"/>
          </w:tcPr>
          <w:p w14:paraId="7198EC7C" w14:textId="27A2AE66" w:rsidR="00EA30C7" w:rsidRPr="004C4680" w:rsidRDefault="00EA30C7" w:rsidP="00EA30C7">
            <w:pPr>
              <w:rPr>
                <w:rFonts w:ascii="Lato" w:hAnsi="Lato"/>
                <w:sz w:val="20"/>
                <w:szCs w:val="20"/>
                <w:lang w:val="es-CL"/>
              </w:rPr>
            </w:pPr>
            <w:r w:rsidRPr="004C4680">
              <w:rPr>
                <w:rFonts w:ascii="Lato" w:hAnsi="Lato"/>
                <w:sz w:val="20"/>
                <w:szCs w:val="20"/>
                <w:lang w:val="es-CL"/>
              </w:rPr>
              <w:t>Fecha de la publicación</w:t>
            </w:r>
          </w:p>
        </w:tc>
        <w:tc>
          <w:tcPr>
            <w:tcW w:w="7809" w:type="dxa"/>
          </w:tcPr>
          <w:p w14:paraId="12B54AA9" w14:textId="12D72BC0" w:rsidR="00EA30C7" w:rsidRPr="004C4680" w:rsidRDefault="00EA30C7" w:rsidP="00EA30C7">
            <w:pPr>
              <w:rPr>
                <w:rFonts w:ascii="Lato" w:hAnsi="Lato"/>
                <w:sz w:val="20"/>
                <w:szCs w:val="20"/>
                <w:lang w:val="es-CL"/>
              </w:rPr>
            </w:pPr>
            <w:r w:rsidRPr="004C4680">
              <w:rPr>
                <w:rFonts w:ascii="Lato" w:hAnsi="Lato"/>
                <w:sz w:val="20"/>
                <w:szCs w:val="20"/>
                <w:lang w:val="es-CL"/>
              </w:rPr>
              <w:t>Target 17/3 2020</w:t>
            </w:r>
          </w:p>
        </w:tc>
      </w:tr>
      <w:tr w:rsidR="00EA30C7" w:rsidRPr="004C4680" w14:paraId="5E0EABAD" w14:textId="77777777" w:rsidTr="0036352A">
        <w:tc>
          <w:tcPr>
            <w:tcW w:w="1819" w:type="dxa"/>
          </w:tcPr>
          <w:p w14:paraId="59BC119D" w14:textId="27093D2C" w:rsidR="00EA30C7" w:rsidRPr="004C4680" w:rsidRDefault="00EA30C7" w:rsidP="00EA30C7">
            <w:pPr>
              <w:rPr>
                <w:rFonts w:ascii="Lato" w:hAnsi="Lato"/>
                <w:sz w:val="20"/>
                <w:szCs w:val="20"/>
                <w:lang w:val="es-CL"/>
              </w:rPr>
            </w:pPr>
            <w:r w:rsidRPr="004C4680">
              <w:rPr>
                <w:rFonts w:ascii="Lato" w:hAnsi="Lato"/>
                <w:sz w:val="20"/>
                <w:szCs w:val="20"/>
                <w:lang w:val="es-CL"/>
              </w:rPr>
              <w:t xml:space="preserve">Nota de liberación </w:t>
            </w:r>
          </w:p>
        </w:tc>
        <w:tc>
          <w:tcPr>
            <w:tcW w:w="7809" w:type="dxa"/>
          </w:tcPr>
          <w:p w14:paraId="1EFCA9E6" w14:textId="28E314E7" w:rsidR="00EA30C7" w:rsidRPr="004C4680" w:rsidRDefault="00EA30C7" w:rsidP="00EA30C7">
            <w:pPr>
              <w:rPr>
                <w:rFonts w:ascii="Lato" w:hAnsi="Lato"/>
                <w:sz w:val="20"/>
                <w:szCs w:val="20"/>
                <w:lang w:val="es-CL"/>
              </w:rPr>
            </w:pPr>
            <w:r w:rsidRPr="004C4680">
              <w:rPr>
                <w:rFonts w:ascii="Lato" w:hAnsi="Lato"/>
                <w:sz w:val="20"/>
                <w:szCs w:val="20"/>
                <w:lang w:val="es-CL"/>
              </w:rPr>
              <w:t>NA</w:t>
            </w:r>
          </w:p>
        </w:tc>
      </w:tr>
      <w:tr w:rsidR="00EA30C7" w:rsidRPr="004C4680" w14:paraId="6493E6BA" w14:textId="77777777" w:rsidTr="0036352A">
        <w:tc>
          <w:tcPr>
            <w:tcW w:w="1819" w:type="dxa"/>
          </w:tcPr>
          <w:p w14:paraId="73DD04DB" w14:textId="287C8AB7" w:rsidR="00EA30C7" w:rsidRPr="004C4680" w:rsidRDefault="00EA30C7" w:rsidP="00EA30C7">
            <w:pPr>
              <w:rPr>
                <w:rFonts w:ascii="Lato" w:hAnsi="Lato"/>
                <w:sz w:val="20"/>
                <w:szCs w:val="20"/>
                <w:lang w:val="es-CL"/>
              </w:rPr>
            </w:pPr>
            <w:r w:rsidRPr="004C4680">
              <w:rPr>
                <w:rFonts w:ascii="Lato" w:hAnsi="Lato"/>
                <w:sz w:val="20"/>
                <w:szCs w:val="20"/>
                <w:lang w:val="es-CL"/>
              </w:rPr>
              <w:t xml:space="preserve">Desarrollador titular </w:t>
            </w:r>
          </w:p>
        </w:tc>
        <w:tc>
          <w:tcPr>
            <w:tcW w:w="7809" w:type="dxa"/>
          </w:tcPr>
          <w:p w14:paraId="01102CD0" w14:textId="78BE27A6" w:rsidR="00EA30C7" w:rsidRPr="004C4680" w:rsidRDefault="00EA30C7" w:rsidP="00EA30C7">
            <w:pPr>
              <w:rPr>
                <w:rFonts w:ascii="Lato" w:hAnsi="Lato"/>
                <w:sz w:val="20"/>
                <w:szCs w:val="20"/>
                <w:lang w:val="es-CL"/>
              </w:rPr>
            </w:pPr>
            <w:r w:rsidRPr="004C4680">
              <w:rPr>
                <w:rFonts w:ascii="Lato" w:hAnsi="Lato"/>
                <w:sz w:val="20"/>
                <w:szCs w:val="20"/>
                <w:lang w:val="es-CL"/>
              </w:rPr>
              <w:t>Ingmar Medical</w:t>
            </w:r>
          </w:p>
        </w:tc>
      </w:tr>
      <w:tr w:rsidR="00EA30C7" w:rsidRPr="004C4680" w14:paraId="55A6FEA4" w14:textId="77777777" w:rsidTr="0036352A">
        <w:tc>
          <w:tcPr>
            <w:tcW w:w="1819" w:type="dxa"/>
          </w:tcPr>
          <w:p w14:paraId="19074C22" w14:textId="4CE25E21" w:rsidR="00EA30C7" w:rsidRPr="004C4680" w:rsidRDefault="00EA30C7" w:rsidP="00EA30C7">
            <w:pPr>
              <w:rPr>
                <w:rFonts w:ascii="Lato" w:hAnsi="Lato"/>
                <w:sz w:val="20"/>
                <w:szCs w:val="20"/>
                <w:lang w:val="es-CL"/>
              </w:rPr>
            </w:pPr>
            <w:r w:rsidRPr="004C4680">
              <w:rPr>
                <w:rFonts w:ascii="Lato" w:hAnsi="Lato"/>
                <w:sz w:val="20"/>
                <w:szCs w:val="20"/>
                <w:lang w:val="es-CL"/>
              </w:rPr>
              <w:t xml:space="preserve">Desarrollador </w:t>
            </w:r>
            <w:proofErr w:type="spellStart"/>
            <w:r w:rsidRPr="004C4680">
              <w:rPr>
                <w:rFonts w:ascii="Lato" w:hAnsi="Lato"/>
                <w:sz w:val="20"/>
                <w:szCs w:val="20"/>
                <w:lang w:val="es-CL"/>
              </w:rPr>
              <w:t>co</w:t>
            </w:r>
            <w:proofErr w:type="spellEnd"/>
            <w:r w:rsidRPr="004C4680">
              <w:rPr>
                <w:rFonts w:ascii="Lato" w:hAnsi="Lato"/>
                <w:sz w:val="20"/>
                <w:szCs w:val="20"/>
                <w:lang w:val="es-CL"/>
              </w:rPr>
              <w:t xml:space="preserve">- titular </w:t>
            </w:r>
          </w:p>
        </w:tc>
        <w:tc>
          <w:tcPr>
            <w:tcW w:w="7809" w:type="dxa"/>
          </w:tcPr>
          <w:p w14:paraId="48007C22" w14:textId="054E5038" w:rsidR="00EA30C7" w:rsidRPr="004C4680" w:rsidRDefault="00EA30C7" w:rsidP="00EA30C7">
            <w:pPr>
              <w:rPr>
                <w:rFonts w:ascii="Lato" w:hAnsi="Lato"/>
                <w:sz w:val="20"/>
                <w:szCs w:val="20"/>
                <w:lang w:val="es-CL"/>
              </w:rPr>
            </w:pPr>
            <w:r w:rsidRPr="004C4680">
              <w:rPr>
                <w:rFonts w:ascii="Lato" w:hAnsi="Lato"/>
                <w:sz w:val="20"/>
                <w:szCs w:val="20"/>
                <w:lang w:val="es-CL"/>
              </w:rPr>
              <w:t>NA</w:t>
            </w:r>
          </w:p>
        </w:tc>
      </w:tr>
      <w:tr w:rsidR="00EA30C7" w:rsidRPr="004C4680" w14:paraId="1A1102CD" w14:textId="77777777" w:rsidTr="0036352A">
        <w:tc>
          <w:tcPr>
            <w:tcW w:w="1819" w:type="dxa"/>
            <w:shd w:val="clear" w:color="auto" w:fill="auto"/>
          </w:tcPr>
          <w:p w14:paraId="47964B33" w14:textId="2341F50D" w:rsidR="00EA30C7" w:rsidRPr="004C4680" w:rsidRDefault="00EA30C7" w:rsidP="00EA30C7">
            <w:pPr>
              <w:rPr>
                <w:rFonts w:ascii="Lato" w:hAnsi="Lato"/>
                <w:sz w:val="20"/>
                <w:szCs w:val="20"/>
                <w:lang w:val="es-CL"/>
              </w:rPr>
            </w:pPr>
            <w:r w:rsidRPr="004C4680">
              <w:rPr>
                <w:rFonts w:ascii="Lato" w:hAnsi="Lato"/>
                <w:sz w:val="20"/>
                <w:szCs w:val="20"/>
                <w:lang w:val="es-CL"/>
              </w:rPr>
              <w:t xml:space="preserve">Notificación legal </w:t>
            </w:r>
          </w:p>
        </w:tc>
        <w:tc>
          <w:tcPr>
            <w:tcW w:w="7809" w:type="dxa"/>
            <w:shd w:val="clear" w:color="auto" w:fill="auto"/>
          </w:tcPr>
          <w:p w14:paraId="3048DA62" w14:textId="77777777" w:rsidR="00EA30C7" w:rsidRPr="004C4680" w:rsidRDefault="00EA30C7" w:rsidP="00EA30C7">
            <w:pPr>
              <w:rPr>
                <w:rFonts w:ascii="Lato" w:hAnsi="Lato"/>
                <w:sz w:val="20"/>
                <w:szCs w:val="20"/>
                <w:lang w:val="es-CL"/>
              </w:rPr>
            </w:pPr>
            <w:r w:rsidRPr="004C4680">
              <w:rPr>
                <w:rFonts w:ascii="Lato" w:hAnsi="Lato"/>
                <w:sz w:val="20"/>
                <w:szCs w:val="20"/>
                <w:lang w:val="es-CL"/>
              </w:rPr>
              <w:t>NA</w:t>
            </w:r>
          </w:p>
          <w:p w14:paraId="6BCFB2F3" w14:textId="275984D0" w:rsidR="00EA30C7" w:rsidRPr="004C4680" w:rsidRDefault="00EA30C7" w:rsidP="00EA30C7">
            <w:pPr>
              <w:rPr>
                <w:rFonts w:ascii="Lato" w:hAnsi="Lato"/>
                <w:sz w:val="20"/>
                <w:szCs w:val="20"/>
                <w:lang w:val="es-CL"/>
              </w:rPr>
            </w:pPr>
          </w:p>
        </w:tc>
      </w:tr>
      <w:tr w:rsidR="00EA30C7" w:rsidRPr="004C4680" w14:paraId="37086BD2" w14:textId="77777777" w:rsidTr="0036352A">
        <w:tc>
          <w:tcPr>
            <w:tcW w:w="1819" w:type="dxa"/>
            <w:shd w:val="clear" w:color="auto" w:fill="auto"/>
          </w:tcPr>
          <w:p w14:paraId="051FA84A" w14:textId="3462BE21" w:rsidR="00EA30C7" w:rsidRPr="004C4680" w:rsidRDefault="00EA30C7" w:rsidP="00EA30C7">
            <w:pPr>
              <w:rPr>
                <w:rFonts w:ascii="Lato" w:hAnsi="Lato"/>
                <w:sz w:val="20"/>
                <w:szCs w:val="20"/>
                <w:lang w:val="es-CL"/>
              </w:rPr>
            </w:pPr>
            <w:r w:rsidRPr="004C4680">
              <w:rPr>
                <w:rFonts w:ascii="Lato" w:hAnsi="Lato"/>
                <w:sz w:val="20"/>
                <w:szCs w:val="20"/>
                <w:lang w:val="es-CL"/>
              </w:rPr>
              <w:t xml:space="preserve">Créditos </w:t>
            </w:r>
          </w:p>
        </w:tc>
        <w:tc>
          <w:tcPr>
            <w:tcW w:w="7809" w:type="dxa"/>
            <w:shd w:val="clear" w:color="auto" w:fill="auto"/>
          </w:tcPr>
          <w:p w14:paraId="3F68D47F" w14:textId="77777777" w:rsidR="00EA30C7" w:rsidRPr="00CA600A" w:rsidRDefault="00EA30C7" w:rsidP="00EA30C7">
            <w:pPr>
              <w:keepNext/>
              <w:keepLines/>
              <w:spacing w:before="40" w:line="259" w:lineRule="auto"/>
              <w:outlineLvl w:val="1"/>
              <w:rPr>
                <w:rFonts w:ascii="Lato" w:eastAsia="Times New Roman" w:hAnsi="Lato" w:cstheme="majorBidi"/>
                <w:color w:val="205F75" w:themeColor="accent1" w:themeShade="BF"/>
                <w:sz w:val="20"/>
                <w:szCs w:val="20"/>
                <w:lang w:val="es-CL"/>
              </w:rPr>
            </w:pPr>
            <w:r w:rsidRPr="00CA600A">
              <w:rPr>
                <w:rFonts w:ascii="Lato" w:eastAsia="Times New Roman" w:hAnsi="Lato" w:cstheme="majorBidi"/>
                <w:color w:val="205F75" w:themeColor="accent1" w:themeShade="BF"/>
                <w:sz w:val="20"/>
                <w:szCs w:val="20"/>
                <w:lang w:val="es-CL"/>
              </w:rPr>
              <w:t>Contribución y revisión por Ingmar Medical</w:t>
            </w:r>
          </w:p>
          <w:p w14:paraId="0AB7B3BB" w14:textId="77777777" w:rsidR="00EA30C7" w:rsidRPr="00CA600A" w:rsidRDefault="00EA30C7" w:rsidP="00EA30C7">
            <w:pPr>
              <w:rPr>
                <w:rFonts w:ascii="Lato" w:eastAsia="Times New Roman" w:hAnsi="Lato"/>
                <w:sz w:val="20"/>
                <w:szCs w:val="20"/>
                <w:lang w:val="es-CL"/>
              </w:rPr>
            </w:pPr>
            <w:r w:rsidRPr="00CA600A">
              <w:rPr>
                <w:rFonts w:ascii="Lato" w:eastAsia="Times New Roman" w:hAnsi="Lato"/>
                <w:sz w:val="20"/>
                <w:szCs w:val="20"/>
                <w:lang w:val="es-CL"/>
              </w:rPr>
              <w:t xml:space="preserve">Jessica </w:t>
            </w:r>
            <w:proofErr w:type="spellStart"/>
            <w:r w:rsidRPr="00CA600A">
              <w:rPr>
                <w:rFonts w:ascii="Lato" w:eastAsia="Times New Roman" w:hAnsi="Lato"/>
                <w:sz w:val="20"/>
                <w:szCs w:val="20"/>
                <w:lang w:val="es-CL"/>
              </w:rPr>
              <w:t>Dietz</w:t>
            </w:r>
            <w:proofErr w:type="spellEnd"/>
            <w:r w:rsidRPr="00CA600A">
              <w:rPr>
                <w:rFonts w:ascii="Lato" w:eastAsia="Times New Roman" w:hAnsi="Lato"/>
                <w:sz w:val="20"/>
                <w:szCs w:val="20"/>
                <w:lang w:val="es-CL"/>
              </w:rPr>
              <w:t>, MS, RRT-ACCS</w:t>
            </w:r>
          </w:p>
          <w:p w14:paraId="4476D131" w14:textId="77777777" w:rsidR="00EA30C7" w:rsidRPr="00CA600A" w:rsidRDefault="00EA30C7" w:rsidP="00EA30C7">
            <w:pPr>
              <w:rPr>
                <w:rFonts w:ascii="Lato" w:eastAsia="Times New Roman" w:hAnsi="Lato"/>
                <w:sz w:val="20"/>
                <w:szCs w:val="20"/>
                <w:lang w:val="es-CL"/>
              </w:rPr>
            </w:pPr>
            <w:r w:rsidRPr="00CA600A">
              <w:rPr>
                <w:lang w:val="es-CL"/>
              </w:rPr>
              <w:t>Educador Clínico</w:t>
            </w:r>
          </w:p>
          <w:p w14:paraId="1D4430DA" w14:textId="77777777" w:rsidR="00EA30C7" w:rsidRPr="00CA600A" w:rsidRDefault="00EA30C7" w:rsidP="00EA30C7">
            <w:pPr>
              <w:rPr>
                <w:rFonts w:ascii="Lato" w:eastAsia="Times New Roman" w:hAnsi="Lato"/>
                <w:sz w:val="20"/>
                <w:szCs w:val="20"/>
                <w:lang w:val="es-CL"/>
              </w:rPr>
            </w:pPr>
            <w:r w:rsidRPr="00CA600A">
              <w:rPr>
                <w:rFonts w:ascii="Lato" w:eastAsia="Times New Roman" w:hAnsi="Lato"/>
                <w:sz w:val="20"/>
                <w:szCs w:val="20"/>
                <w:lang w:val="es-CL"/>
              </w:rPr>
              <w:br/>
            </w:r>
            <w:r w:rsidRPr="00CA600A">
              <w:rPr>
                <w:rFonts w:ascii="Lato" w:eastAsia="Times New Roman" w:hAnsi="Lato" w:cs="Helvetica"/>
                <w:sz w:val="20"/>
                <w:szCs w:val="20"/>
                <w:lang w:val="es-CL"/>
              </w:rPr>
              <w:t>Justine Gerard, MBA, RRT</w:t>
            </w:r>
          </w:p>
          <w:p w14:paraId="39C241F4" w14:textId="6F99585C" w:rsidR="00EA30C7" w:rsidRPr="00CA600A" w:rsidRDefault="00EA30C7" w:rsidP="00CA600A">
            <w:pPr>
              <w:rPr>
                <w:rFonts w:ascii="Lato" w:eastAsia="Times New Roman" w:hAnsi="Lato"/>
                <w:sz w:val="20"/>
                <w:szCs w:val="20"/>
                <w:lang w:val="es-CL"/>
              </w:rPr>
            </w:pPr>
            <w:r w:rsidRPr="00CA600A">
              <w:rPr>
                <w:rFonts w:cs="Helvetica"/>
                <w:lang w:val="es-CL"/>
              </w:rPr>
              <w:t xml:space="preserve">Educador Clínico </w:t>
            </w:r>
          </w:p>
          <w:p w14:paraId="072882E2" w14:textId="4827CBCD" w:rsidR="00EA30C7" w:rsidRPr="00CA600A" w:rsidRDefault="00EA30C7" w:rsidP="00EA30C7">
            <w:pPr>
              <w:spacing w:before="40" w:after="160" w:line="259" w:lineRule="auto"/>
              <w:rPr>
                <w:rFonts w:ascii="Lato" w:eastAsia="Calibri Light" w:hAnsi="Lato" w:cs="Calibri Light"/>
                <w:color w:val="205F75" w:themeColor="accent1" w:themeShade="BF"/>
                <w:sz w:val="20"/>
                <w:szCs w:val="20"/>
                <w:lang w:val="es-CL"/>
              </w:rPr>
            </w:pPr>
            <w:r w:rsidRPr="00CA600A">
              <w:rPr>
                <w:rFonts w:ascii="Lato" w:eastAsia="Calibri Light" w:hAnsi="Lato" w:cs="Calibri Light"/>
                <w:color w:val="205F75" w:themeColor="accent1" w:themeShade="BF"/>
                <w:sz w:val="20"/>
                <w:szCs w:val="20"/>
                <w:lang w:val="es-CL"/>
              </w:rPr>
              <w:t xml:space="preserve">Agradecimientos </w:t>
            </w:r>
          </w:p>
          <w:p w14:paraId="3E71BD41" w14:textId="25A6B2DD" w:rsidR="00EA30C7" w:rsidRPr="00CA600A" w:rsidRDefault="00EA30C7" w:rsidP="00EA30C7">
            <w:pPr>
              <w:spacing w:before="40" w:line="259" w:lineRule="auto"/>
              <w:rPr>
                <w:rFonts w:ascii="Lato" w:eastAsia="Calibri Light" w:hAnsi="Lato" w:cs="Calibri Light"/>
                <w:color w:val="205F75" w:themeColor="accent1" w:themeShade="BF"/>
                <w:sz w:val="20"/>
                <w:szCs w:val="20"/>
                <w:lang w:val="es-CL"/>
              </w:rPr>
            </w:pPr>
            <w:r w:rsidRPr="00CA600A">
              <w:rPr>
                <w:rFonts w:ascii="Lato" w:eastAsia="DengXian" w:hAnsi="Lato" w:cs="DengXian"/>
                <w:b/>
                <w:bCs/>
                <w:sz w:val="20"/>
                <w:szCs w:val="20"/>
                <w:lang w:val="es-CL"/>
              </w:rPr>
              <w:t xml:space="preserve">Peter </w:t>
            </w:r>
            <w:proofErr w:type="spellStart"/>
            <w:r w:rsidRPr="00CA600A">
              <w:rPr>
                <w:rFonts w:ascii="Lato" w:eastAsia="DengXian" w:hAnsi="Lato" w:cs="DengXian"/>
                <w:b/>
                <w:bCs/>
                <w:sz w:val="20"/>
                <w:szCs w:val="20"/>
                <w:lang w:val="es-CL"/>
              </w:rPr>
              <w:t>Xu</w:t>
            </w:r>
            <w:proofErr w:type="spellEnd"/>
            <w:r w:rsidRPr="00CA600A">
              <w:rPr>
                <w:rFonts w:ascii="Lato" w:eastAsia="DengXian" w:hAnsi="Lato" w:cs="DengXian"/>
                <w:b/>
                <w:bCs/>
                <w:sz w:val="20"/>
                <w:szCs w:val="20"/>
                <w:lang w:val="es-CL"/>
              </w:rPr>
              <w:t>, RT</w:t>
            </w:r>
            <w:r w:rsidRPr="00CA600A">
              <w:rPr>
                <w:rFonts w:ascii="Lato" w:eastAsia="DengXian" w:hAnsi="Lato" w:cs="DengXian"/>
                <w:sz w:val="20"/>
                <w:szCs w:val="20"/>
                <w:lang w:val="es-CL"/>
              </w:rPr>
              <w:t xml:space="preserve"> </w:t>
            </w:r>
          </w:p>
          <w:p w14:paraId="2C764519" w14:textId="77777777" w:rsidR="00EA30C7" w:rsidRPr="00CA600A" w:rsidRDefault="00EA30C7" w:rsidP="00EA30C7">
            <w:pPr>
              <w:spacing w:line="259" w:lineRule="auto"/>
              <w:rPr>
                <w:rFonts w:ascii="Lato" w:eastAsia="DengXian" w:hAnsi="Lato" w:cs="DengXian"/>
                <w:sz w:val="20"/>
                <w:szCs w:val="20"/>
                <w:lang w:val="es-CL"/>
              </w:rPr>
            </w:pPr>
            <w:r w:rsidRPr="00CA600A">
              <w:rPr>
                <w:rFonts w:ascii="Lato" w:eastAsia="DengXian" w:hAnsi="Lato" w:cs="DengXian"/>
                <w:sz w:val="20"/>
                <w:szCs w:val="20"/>
                <w:lang w:val="es-CL"/>
              </w:rPr>
              <w:t xml:space="preserve">Sir Run </w:t>
            </w:r>
            <w:proofErr w:type="spellStart"/>
            <w:r w:rsidRPr="00CA600A">
              <w:rPr>
                <w:rFonts w:ascii="Lato" w:eastAsia="DengXian" w:hAnsi="Lato" w:cs="DengXian"/>
                <w:sz w:val="20"/>
                <w:szCs w:val="20"/>
                <w:lang w:val="es-CL"/>
              </w:rPr>
              <w:t>Run</w:t>
            </w:r>
            <w:proofErr w:type="spellEnd"/>
            <w:r w:rsidRPr="00CA600A">
              <w:rPr>
                <w:rFonts w:ascii="Lato" w:eastAsia="DengXian" w:hAnsi="Lato" w:cs="DengXian"/>
                <w:sz w:val="20"/>
                <w:szCs w:val="20"/>
                <w:lang w:val="es-CL"/>
              </w:rPr>
              <w:t xml:space="preserve"> Shaw Hospital, afiliado al hospital de la Universidad Zhejiang Medical, </w:t>
            </w:r>
            <w:proofErr w:type="spellStart"/>
            <w:r w:rsidRPr="00CA600A">
              <w:rPr>
                <w:rFonts w:ascii="Lato" w:eastAsia="DengXian" w:hAnsi="Lato" w:cs="DengXian"/>
                <w:sz w:val="20"/>
                <w:szCs w:val="20"/>
                <w:lang w:val="es-CL"/>
              </w:rPr>
              <w:t>Wubei</w:t>
            </w:r>
            <w:proofErr w:type="spellEnd"/>
            <w:r w:rsidRPr="00CA600A">
              <w:rPr>
                <w:rFonts w:ascii="Lato" w:eastAsia="DengXian" w:hAnsi="Lato" w:cs="DengXian"/>
                <w:sz w:val="20"/>
                <w:szCs w:val="20"/>
                <w:lang w:val="es-CL"/>
              </w:rPr>
              <w:t>, China</w:t>
            </w:r>
          </w:p>
          <w:p w14:paraId="10476303" w14:textId="77777777" w:rsidR="004C4680" w:rsidRPr="00CA600A" w:rsidRDefault="004C4680" w:rsidP="00EA30C7">
            <w:pPr>
              <w:textAlignment w:val="baseline"/>
              <w:rPr>
                <w:rFonts w:ascii="Lato" w:hAnsi="Lato"/>
                <w:color w:val="205F75" w:themeColor="accent1" w:themeShade="BF"/>
                <w:sz w:val="20"/>
                <w:szCs w:val="20"/>
                <w:lang w:val="es-CL"/>
              </w:rPr>
            </w:pPr>
          </w:p>
          <w:p w14:paraId="3C4D5256" w14:textId="6E496227" w:rsidR="00EA30C7" w:rsidRPr="00CA600A" w:rsidRDefault="00EA30C7" w:rsidP="00EA30C7">
            <w:pPr>
              <w:textAlignment w:val="baseline"/>
              <w:rPr>
                <w:rFonts w:ascii="Lato" w:eastAsia="Times New Roman" w:hAnsi="Lato" w:cs="Segoe UI"/>
                <w:color w:val="205F75" w:themeColor="accent1" w:themeShade="BF"/>
                <w:sz w:val="20"/>
                <w:szCs w:val="20"/>
                <w:lang w:val="es-CL" w:eastAsia="da-DK"/>
              </w:rPr>
            </w:pPr>
            <w:r w:rsidRPr="00CA600A">
              <w:rPr>
                <w:rFonts w:ascii="Lato" w:hAnsi="Lato"/>
                <w:color w:val="205F75" w:themeColor="accent1" w:themeShade="BF"/>
                <w:sz w:val="20"/>
                <w:szCs w:val="20"/>
                <w:lang w:val="es-CL"/>
              </w:rPr>
              <w:t>Fuente Rayos X</w:t>
            </w:r>
          </w:p>
          <w:p w14:paraId="72910805" w14:textId="5D4E9E16" w:rsidR="00EA30C7" w:rsidRPr="00CA600A" w:rsidRDefault="004C4680" w:rsidP="00EA30C7">
            <w:pPr>
              <w:rPr>
                <w:rStyle w:val="Hyperlink"/>
                <w:rFonts w:ascii="Lato" w:eastAsia="Segoe UI" w:hAnsi="Lato" w:cs="Segoe UI"/>
                <w:sz w:val="20"/>
                <w:szCs w:val="20"/>
                <w:lang w:val="es-CL"/>
              </w:rPr>
            </w:pPr>
            <w:r w:rsidRPr="00CA600A">
              <w:rPr>
                <w:rFonts w:ascii="Lato" w:eastAsia="Segoe UI" w:hAnsi="Lato" w:cs="Segoe UI"/>
                <w:sz w:val="20"/>
                <w:szCs w:val="20"/>
                <w:lang w:val="es-CL"/>
              </w:rPr>
              <w:t xml:space="preserve">Caso de Cortesía del </w:t>
            </w:r>
            <w:proofErr w:type="spellStart"/>
            <w:r w:rsidR="00EA30C7" w:rsidRPr="00CA600A">
              <w:rPr>
                <w:rFonts w:ascii="Lato" w:eastAsia="Segoe UI" w:hAnsi="Lato" w:cs="Segoe UI"/>
                <w:sz w:val="20"/>
                <w:szCs w:val="20"/>
                <w:lang w:val="es-CL"/>
              </w:rPr>
              <w:t>Dr</w:t>
            </w:r>
            <w:proofErr w:type="spellEnd"/>
            <w:r w:rsidR="00EA30C7" w:rsidRPr="00CA600A">
              <w:rPr>
                <w:rFonts w:ascii="Lato" w:eastAsia="Segoe UI" w:hAnsi="Lato" w:cs="Segoe UI"/>
                <w:sz w:val="20"/>
                <w:szCs w:val="20"/>
                <w:lang w:val="es-CL"/>
              </w:rPr>
              <w:t xml:space="preserve"> Derek Smith: </w:t>
            </w:r>
            <w:hyperlink r:id="rId16">
              <w:r w:rsidR="00EA30C7" w:rsidRPr="00CA600A">
                <w:rPr>
                  <w:rStyle w:val="Hyperlink"/>
                  <w:rFonts w:ascii="Lato" w:eastAsia="Segoe UI" w:hAnsi="Lato" w:cs="Segoe UI"/>
                  <w:sz w:val="20"/>
                  <w:szCs w:val="20"/>
                  <w:lang w:val="es-CL"/>
                </w:rPr>
                <w:t>https://radiopaedia.org</w:t>
              </w:r>
            </w:hyperlink>
            <w:r w:rsidRPr="00CA600A">
              <w:rPr>
                <w:rFonts w:ascii="Lato" w:hAnsi="Lato"/>
                <w:sz w:val="20"/>
                <w:szCs w:val="20"/>
                <w:lang w:val="es-CL"/>
              </w:rPr>
              <w:t xml:space="preserve"> del caso</w:t>
            </w:r>
            <w:r w:rsidR="00EA30C7" w:rsidRPr="00CA600A">
              <w:rPr>
                <w:rFonts w:ascii="Lato" w:eastAsia="Segoe UI" w:hAnsi="Lato" w:cs="Segoe UI"/>
                <w:sz w:val="18"/>
                <w:szCs w:val="18"/>
                <w:lang w:val="es-CL"/>
              </w:rPr>
              <w:t xml:space="preserve">: </w:t>
            </w:r>
            <w:hyperlink r:id="rId17">
              <w:r w:rsidR="00EA30C7" w:rsidRPr="00CA600A">
                <w:rPr>
                  <w:rStyle w:val="Hyperlink"/>
                  <w:rFonts w:ascii="Lato" w:eastAsia="Segoe UI" w:hAnsi="Lato" w:cs="Segoe UI"/>
                  <w:sz w:val="20"/>
                  <w:szCs w:val="20"/>
                  <w:lang w:val="es-CL"/>
                </w:rPr>
                <w:t>https://radiopaedia.org/cases/7525</w:t>
              </w:r>
            </w:hyperlink>
          </w:p>
          <w:p w14:paraId="2A87CE77" w14:textId="46D4F392" w:rsidR="00EA30C7" w:rsidRPr="004C4680" w:rsidRDefault="00EA30C7" w:rsidP="00EA30C7">
            <w:pPr>
              <w:rPr>
                <w:rFonts w:ascii="Lato" w:hAnsi="Lato"/>
                <w:sz w:val="20"/>
                <w:szCs w:val="20"/>
                <w:lang w:val="es-CL"/>
              </w:rPr>
            </w:pPr>
          </w:p>
        </w:tc>
      </w:tr>
      <w:tr w:rsidR="00EA30C7" w:rsidRPr="004C4680" w14:paraId="0FCB0122" w14:textId="77777777" w:rsidTr="0036352A">
        <w:tc>
          <w:tcPr>
            <w:tcW w:w="1819" w:type="dxa"/>
            <w:shd w:val="clear" w:color="auto" w:fill="CCCCCC" w:themeFill="accent5" w:themeFillTint="33"/>
          </w:tcPr>
          <w:p w14:paraId="458940E1" w14:textId="1C0A8927" w:rsidR="00EA30C7" w:rsidRPr="004C4680" w:rsidRDefault="00EA30C7" w:rsidP="00EA30C7">
            <w:pPr>
              <w:rPr>
                <w:rFonts w:ascii="Lato" w:hAnsi="Lato"/>
                <w:sz w:val="20"/>
                <w:szCs w:val="20"/>
                <w:lang w:val="es-CL"/>
              </w:rPr>
            </w:pPr>
            <w:r w:rsidRPr="004C4680">
              <w:rPr>
                <w:rFonts w:ascii="Lato" w:hAnsi="Lato"/>
                <w:sz w:val="20"/>
                <w:szCs w:val="20"/>
                <w:lang w:val="es-CL"/>
              </w:rPr>
              <w:t>Programación del Escenario</w:t>
            </w:r>
          </w:p>
        </w:tc>
        <w:tc>
          <w:tcPr>
            <w:tcW w:w="7809" w:type="dxa"/>
            <w:shd w:val="clear" w:color="auto" w:fill="CCCCCC" w:themeFill="accent5" w:themeFillTint="33"/>
          </w:tcPr>
          <w:p w14:paraId="3D8AC597" w14:textId="77777777" w:rsidR="00EA30C7" w:rsidRPr="004C4680" w:rsidRDefault="00EA30C7" w:rsidP="00EA30C7">
            <w:pPr>
              <w:rPr>
                <w:rFonts w:ascii="Lato" w:hAnsi="Lato"/>
                <w:sz w:val="20"/>
                <w:szCs w:val="20"/>
                <w:lang w:val="es-CL"/>
              </w:rPr>
            </w:pPr>
          </w:p>
        </w:tc>
      </w:tr>
      <w:tr w:rsidR="004C4680" w:rsidRPr="004C4680" w14:paraId="7D16F7B6" w14:textId="77777777" w:rsidTr="0036352A">
        <w:tc>
          <w:tcPr>
            <w:tcW w:w="1819" w:type="dxa"/>
          </w:tcPr>
          <w:p w14:paraId="2C54C65B" w14:textId="5B3C64A6" w:rsidR="004C4680" w:rsidRPr="004C4680" w:rsidRDefault="004C4680" w:rsidP="004C4680">
            <w:pPr>
              <w:rPr>
                <w:rFonts w:ascii="Lato" w:hAnsi="Lato"/>
                <w:sz w:val="20"/>
                <w:szCs w:val="20"/>
                <w:lang w:val="es-CL"/>
              </w:rPr>
            </w:pPr>
            <w:r w:rsidRPr="004C4680">
              <w:rPr>
                <w:rFonts w:ascii="Lato" w:hAnsi="Lato"/>
                <w:sz w:val="20"/>
                <w:szCs w:val="20"/>
                <w:lang w:val="es-CL"/>
              </w:rPr>
              <w:t>Disciplinas para Entrenamiento</w:t>
            </w:r>
          </w:p>
        </w:tc>
        <w:tc>
          <w:tcPr>
            <w:tcW w:w="780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4C4680" w:rsidRPr="00906D4D" w14:paraId="5366489A" w14:textId="77777777" w:rsidTr="004C4680">
              <w:trPr>
                <w:trHeight w:val="285"/>
              </w:trPr>
              <w:tc>
                <w:tcPr>
                  <w:tcW w:w="4275" w:type="dxa"/>
                  <w:tcBorders>
                    <w:top w:val="nil"/>
                    <w:left w:val="nil"/>
                    <w:bottom w:val="nil"/>
                    <w:right w:val="nil"/>
                  </w:tcBorders>
                  <w:shd w:val="clear" w:color="auto" w:fill="auto"/>
                  <w:vAlign w:val="bottom"/>
                  <w:hideMark/>
                </w:tcPr>
                <w:p w14:paraId="4694BEBE" w14:textId="77777777" w:rsidR="004C4680" w:rsidRPr="00906D4D"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x Seguridad y Protección Civil  </w:t>
                  </w:r>
                </w:p>
              </w:tc>
            </w:tr>
            <w:tr w:rsidR="004C4680" w:rsidRPr="00906D4D" w14:paraId="04FEB920" w14:textId="77777777" w:rsidTr="004C4680">
              <w:trPr>
                <w:trHeight w:val="285"/>
              </w:trPr>
              <w:tc>
                <w:tcPr>
                  <w:tcW w:w="4275" w:type="dxa"/>
                  <w:tcBorders>
                    <w:top w:val="nil"/>
                    <w:left w:val="nil"/>
                    <w:bottom w:val="nil"/>
                    <w:right w:val="nil"/>
                  </w:tcBorders>
                  <w:shd w:val="clear" w:color="auto" w:fill="auto"/>
                  <w:vAlign w:val="bottom"/>
                  <w:hideMark/>
                </w:tcPr>
                <w:p w14:paraId="15FC2406" w14:textId="77777777" w:rsidR="004C4680" w:rsidRPr="00906D4D"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MS Gothic" w:hAnsi="Segoe UI Symbol" w:cs="Segoe UI Symbol"/>
                      <w:sz w:val="20"/>
                      <w:szCs w:val="20"/>
                      <w:lang w:val="es-CL" w:eastAsia="da-DK"/>
                    </w:rPr>
                    <w:t>☐</w:t>
                  </w:r>
                  <w:r w:rsidRPr="00906D4D">
                    <w:rPr>
                      <w:rFonts w:ascii="Lato" w:eastAsia="Times New Roman" w:hAnsi="Lato" w:cs="Calibri"/>
                      <w:sz w:val="20"/>
                      <w:szCs w:val="20"/>
                      <w:lang w:val="es-CL" w:eastAsia="da-DK"/>
                    </w:rPr>
                    <w:t>​ Sistemas de Emergencia /Prehospital</w:t>
                  </w:r>
                  <w:r>
                    <w:rPr>
                      <w:rFonts w:ascii="Lato" w:eastAsia="Times New Roman" w:hAnsi="Lato" w:cs="Calibri"/>
                      <w:sz w:val="20"/>
                      <w:szCs w:val="20"/>
                      <w:lang w:val="es-CL" w:eastAsia="da-DK"/>
                    </w:rPr>
                    <w:t>ario.</w:t>
                  </w:r>
                </w:p>
              </w:tc>
            </w:tr>
            <w:tr w:rsidR="004C4680" w:rsidRPr="00906D4D" w14:paraId="086D370E" w14:textId="77777777" w:rsidTr="004C4680">
              <w:trPr>
                <w:trHeight w:val="285"/>
              </w:trPr>
              <w:tc>
                <w:tcPr>
                  <w:tcW w:w="4275" w:type="dxa"/>
                  <w:tcBorders>
                    <w:top w:val="nil"/>
                    <w:left w:val="nil"/>
                    <w:bottom w:val="nil"/>
                    <w:right w:val="nil"/>
                  </w:tcBorders>
                  <w:shd w:val="clear" w:color="auto" w:fill="auto"/>
                  <w:vAlign w:val="bottom"/>
                  <w:hideMark/>
                </w:tcPr>
                <w:p w14:paraId="3B10A3EB" w14:textId="77777777" w:rsidR="004C4680" w:rsidRPr="00906D4D"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x Interdisciplinario </w:t>
                  </w:r>
                </w:p>
              </w:tc>
            </w:tr>
            <w:tr w:rsidR="004C4680" w:rsidRPr="00906D4D" w14:paraId="6B3F644F" w14:textId="77777777" w:rsidTr="004C4680">
              <w:trPr>
                <w:trHeight w:val="285"/>
              </w:trPr>
              <w:tc>
                <w:tcPr>
                  <w:tcW w:w="4275" w:type="dxa"/>
                  <w:tcBorders>
                    <w:top w:val="nil"/>
                    <w:left w:val="nil"/>
                    <w:bottom w:val="nil"/>
                    <w:right w:val="nil"/>
                  </w:tcBorders>
                  <w:shd w:val="clear" w:color="auto" w:fill="auto"/>
                  <w:vAlign w:val="bottom"/>
                  <w:hideMark/>
                </w:tcPr>
                <w:p w14:paraId="60E5CEE7" w14:textId="77777777" w:rsidR="004C4680" w:rsidRPr="00906D4D"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x Médicos </w:t>
                  </w:r>
                </w:p>
              </w:tc>
            </w:tr>
            <w:tr w:rsidR="004C4680" w:rsidRPr="00906D4D" w14:paraId="3D79555C" w14:textId="77777777" w:rsidTr="004C4680">
              <w:trPr>
                <w:trHeight w:val="285"/>
              </w:trPr>
              <w:tc>
                <w:tcPr>
                  <w:tcW w:w="4275" w:type="dxa"/>
                  <w:tcBorders>
                    <w:top w:val="nil"/>
                    <w:left w:val="nil"/>
                    <w:bottom w:val="nil"/>
                    <w:right w:val="nil"/>
                  </w:tcBorders>
                  <w:shd w:val="clear" w:color="auto" w:fill="auto"/>
                  <w:vAlign w:val="bottom"/>
                  <w:hideMark/>
                </w:tcPr>
                <w:p w14:paraId="79F81638" w14:textId="77777777" w:rsidR="004C4680" w:rsidRPr="00906D4D"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​​X​ Médicos Militares </w:t>
                  </w:r>
                </w:p>
              </w:tc>
            </w:tr>
            <w:tr w:rsidR="004C4680" w:rsidRPr="00906D4D" w14:paraId="29F25BE9" w14:textId="77777777" w:rsidTr="004C4680">
              <w:trPr>
                <w:trHeight w:val="285"/>
              </w:trPr>
              <w:tc>
                <w:tcPr>
                  <w:tcW w:w="4275" w:type="dxa"/>
                  <w:tcBorders>
                    <w:top w:val="nil"/>
                    <w:left w:val="nil"/>
                    <w:bottom w:val="nil"/>
                    <w:right w:val="nil"/>
                  </w:tcBorders>
                  <w:shd w:val="clear" w:color="auto" w:fill="auto"/>
                  <w:vAlign w:val="bottom"/>
                  <w:hideMark/>
                </w:tcPr>
                <w:p w14:paraId="72CC7D5D" w14:textId="77777777" w:rsidR="004C4680" w:rsidRPr="00906D4D"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 xml:space="preserve">x Enfermería </w:t>
                  </w:r>
                </w:p>
              </w:tc>
            </w:tr>
            <w:tr w:rsidR="004C4680" w:rsidRPr="00906D4D" w14:paraId="535215FF" w14:textId="77777777" w:rsidTr="004C4680">
              <w:trPr>
                <w:trHeight w:val="285"/>
              </w:trPr>
              <w:tc>
                <w:tcPr>
                  <w:tcW w:w="4275" w:type="dxa"/>
                  <w:tcBorders>
                    <w:top w:val="nil"/>
                    <w:left w:val="nil"/>
                    <w:bottom w:val="nil"/>
                    <w:right w:val="nil"/>
                  </w:tcBorders>
                  <w:shd w:val="clear" w:color="auto" w:fill="auto"/>
                  <w:vAlign w:val="bottom"/>
                  <w:hideMark/>
                </w:tcPr>
                <w:p w14:paraId="51BCCEB0" w14:textId="77777777" w:rsidR="004C4680" w:rsidRPr="00906D4D"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w:t>
                  </w:r>
                  <w:r>
                    <w:rPr>
                      <w:rFonts w:ascii="Lato" w:eastAsia="Times New Roman" w:hAnsi="Lato" w:cs="Calibri"/>
                      <w:sz w:val="20"/>
                      <w:szCs w:val="20"/>
                      <w:lang w:val="es-CL" w:eastAsia="da-DK"/>
                    </w:rPr>
                    <w:t>Técnicos y/o Auxiliares</w:t>
                  </w:r>
                  <w:r w:rsidRPr="00906D4D">
                    <w:rPr>
                      <w:rFonts w:ascii="Lato" w:eastAsia="Times New Roman" w:hAnsi="Lato" w:cs="Calibri"/>
                      <w:sz w:val="20"/>
                      <w:szCs w:val="20"/>
                      <w:lang w:val="es-CL" w:eastAsia="da-DK"/>
                    </w:rPr>
                    <w:t xml:space="preserve"> de enfermería  </w:t>
                  </w:r>
                </w:p>
              </w:tc>
            </w:tr>
            <w:tr w:rsidR="004C4680" w:rsidRPr="00906D4D" w14:paraId="4036300C" w14:textId="77777777" w:rsidTr="004C4680">
              <w:trPr>
                <w:trHeight w:val="285"/>
              </w:trPr>
              <w:tc>
                <w:tcPr>
                  <w:tcW w:w="4275" w:type="dxa"/>
                  <w:tcBorders>
                    <w:top w:val="nil"/>
                    <w:left w:val="nil"/>
                    <w:bottom w:val="nil"/>
                    <w:right w:val="nil"/>
                  </w:tcBorders>
                  <w:shd w:val="clear" w:color="auto" w:fill="auto"/>
                  <w:vAlign w:val="bottom"/>
                  <w:hideMark/>
                </w:tcPr>
                <w:p w14:paraId="0F22AC3C" w14:textId="77777777" w:rsidR="004C4680" w:rsidRPr="00906D4D"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Terapia Ocupacional </w:t>
                  </w:r>
                </w:p>
              </w:tc>
            </w:tr>
            <w:tr w:rsidR="004C4680" w:rsidRPr="00906D4D" w14:paraId="553214CA" w14:textId="77777777" w:rsidTr="004C4680">
              <w:trPr>
                <w:trHeight w:val="285"/>
              </w:trPr>
              <w:tc>
                <w:tcPr>
                  <w:tcW w:w="4275" w:type="dxa"/>
                  <w:tcBorders>
                    <w:top w:val="nil"/>
                    <w:left w:val="nil"/>
                    <w:bottom w:val="nil"/>
                    <w:right w:val="nil"/>
                  </w:tcBorders>
                  <w:shd w:val="clear" w:color="auto" w:fill="auto"/>
                  <w:vAlign w:val="bottom"/>
                  <w:hideMark/>
                </w:tcPr>
                <w:p w14:paraId="79DE0350" w14:textId="77777777" w:rsidR="004C4680" w:rsidRPr="00906D4D"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w:t>
                  </w:r>
                  <w:r>
                    <w:rPr>
                      <w:rFonts w:ascii="Lato" w:eastAsia="Times New Roman" w:hAnsi="Lato" w:cs="Calibri"/>
                      <w:sz w:val="20"/>
                      <w:szCs w:val="20"/>
                      <w:lang w:val="es-CL" w:eastAsia="da-DK"/>
                    </w:rPr>
                    <w:t>Tecnólogo Medico</w:t>
                  </w:r>
                </w:p>
              </w:tc>
            </w:tr>
            <w:tr w:rsidR="004C4680" w:rsidRPr="00906D4D" w14:paraId="29CB4F3E" w14:textId="77777777" w:rsidTr="004C4680">
              <w:trPr>
                <w:trHeight w:val="285"/>
              </w:trPr>
              <w:tc>
                <w:tcPr>
                  <w:tcW w:w="4275" w:type="dxa"/>
                  <w:tcBorders>
                    <w:top w:val="nil"/>
                    <w:left w:val="nil"/>
                    <w:bottom w:val="nil"/>
                    <w:right w:val="nil"/>
                  </w:tcBorders>
                  <w:shd w:val="clear" w:color="auto" w:fill="auto"/>
                  <w:vAlign w:val="bottom"/>
                  <w:hideMark/>
                </w:tcPr>
                <w:p w14:paraId="7D54659E" w14:textId="77777777" w:rsidR="004C4680" w:rsidRPr="00906D4D"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Farmac</w:t>
                  </w:r>
                  <w:r>
                    <w:rPr>
                      <w:rFonts w:ascii="Lato" w:eastAsia="Times New Roman" w:hAnsi="Lato" w:cs="Calibri"/>
                      <w:sz w:val="20"/>
                      <w:szCs w:val="20"/>
                      <w:lang w:val="es-CL" w:eastAsia="da-DK"/>
                    </w:rPr>
                    <w:t>éutico</w:t>
                  </w:r>
                </w:p>
              </w:tc>
            </w:tr>
            <w:tr w:rsidR="004C4680" w:rsidRPr="00906D4D" w14:paraId="13E279F2" w14:textId="77777777" w:rsidTr="004C4680">
              <w:trPr>
                <w:trHeight w:val="285"/>
              </w:trPr>
              <w:tc>
                <w:tcPr>
                  <w:tcW w:w="4275" w:type="dxa"/>
                  <w:tcBorders>
                    <w:top w:val="nil"/>
                    <w:left w:val="nil"/>
                    <w:bottom w:val="nil"/>
                    <w:right w:val="nil"/>
                  </w:tcBorders>
                  <w:shd w:val="clear" w:color="auto" w:fill="auto"/>
                  <w:vAlign w:val="bottom"/>
                  <w:hideMark/>
                </w:tcPr>
                <w:p w14:paraId="77ABC647" w14:textId="77777777" w:rsidR="004C4680" w:rsidRPr="00906D4D"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x Ayudante de Médicos </w:t>
                  </w:r>
                </w:p>
              </w:tc>
            </w:tr>
            <w:tr w:rsidR="004C4680" w:rsidRPr="00906D4D" w14:paraId="5A7E69ED" w14:textId="77777777" w:rsidTr="004C4680">
              <w:trPr>
                <w:trHeight w:val="285"/>
              </w:trPr>
              <w:tc>
                <w:tcPr>
                  <w:tcW w:w="4275" w:type="dxa"/>
                  <w:tcBorders>
                    <w:top w:val="nil"/>
                    <w:left w:val="nil"/>
                    <w:bottom w:val="nil"/>
                    <w:right w:val="nil"/>
                  </w:tcBorders>
                  <w:shd w:val="clear" w:color="auto" w:fill="auto"/>
                  <w:vAlign w:val="bottom"/>
                  <w:hideMark/>
                </w:tcPr>
                <w:p w14:paraId="726CFEF8" w14:textId="77777777" w:rsidR="004C4680" w:rsidRPr="00906D4D"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Técnico Radiólogo </w:t>
                  </w:r>
                </w:p>
              </w:tc>
            </w:tr>
            <w:tr w:rsidR="004C4680" w:rsidRPr="00906D4D" w14:paraId="635B6B94" w14:textId="77777777" w:rsidTr="004C4680">
              <w:trPr>
                <w:trHeight w:val="285"/>
              </w:trPr>
              <w:tc>
                <w:tcPr>
                  <w:tcW w:w="4275" w:type="dxa"/>
                  <w:tcBorders>
                    <w:top w:val="nil"/>
                    <w:left w:val="nil"/>
                    <w:bottom w:val="nil"/>
                    <w:right w:val="nil"/>
                  </w:tcBorders>
                  <w:shd w:val="clear" w:color="auto" w:fill="auto"/>
                  <w:vAlign w:val="bottom"/>
                  <w:hideMark/>
                </w:tcPr>
                <w:p w14:paraId="3EB2906D" w14:textId="77777777" w:rsidR="004C4680" w:rsidRPr="00906D4D"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Terapista Respiratorio</w:t>
                  </w:r>
                </w:p>
              </w:tc>
            </w:tr>
          </w:tbl>
          <w:p w14:paraId="4B4A511F" w14:textId="29CAC80A" w:rsidR="004C4680" w:rsidRPr="004C4680" w:rsidRDefault="004C4680" w:rsidP="004C4680">
            <w:pPr>
              <w:rPr>
                <w:rFonts w:ascii="Lato" w:hAnsi="Lato"/>
                <w:sz w:val="20"/>
                <w:szCs w:val="20"/>
                <w:lang w:val="es-CL"/>
              </w:rPr>
            </w:pPr>
          </w:p>
        </w:tc>
      </w:tr>
      <w:tr w:rsidR="004C4680" w:rsidRPr="004C4680" w14:paraId="498BEC7B" w14:textId="77777777" w:rsidTr="0036352A">
        <w:tc>
          <w:tcPr>
            <w:tcW w:w="1819" w:type="dxa"/>
          </w:tcPr>
          <w:p w14:paraId="1736F632" w14:textId="1E495B13" w:rsidR="004C4680" w:rsidRPr="004C4680" w:rsidRDefault="004C4680" w:rsidP="004C4680">
            <w:pPr>
              <w:rPr>
                <w:rFonts w:ascii="Lato" w:hAnsi="Lato"/>
                <w:sz w:val="20"/>
                <w:szCs w:val="20"/>
                <w:lang w:val="es-CL"/>
              </w:rPr>
            </w:pPr>
            <w:r w:rsidRPr="004C4680">
              <w:rPr>
                <w:rFonts w:ascii="Lato" w:hAnsi="Lato"/>
                <w:sz w:val="20"/>
                <w:szCs w:val="20"/>
                <w:lang w:val="es-CL"/>
              </w:rPr>
              <w:t>Grado</w:t>
            </w:r>
          </w:p>
        </w:tc>
        <w:tc>
          <w:tcPr>
            <w:tcW w:w="7809" w:type="dxa"/>
          </w:tcPr>
          <w:tbl>
            <w:tblPr>
              <w:tblW w:w="6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3165"/>
            </w:tblGrid>
            <w:tr w:rsidR="004C4680" w:rsidRPr="004C4680" w14:paraId="23C76574" w14:textId="77777777" w:rsidTr="006A26C1">
              <w:trPr>
                <w:trHeight w:val="285"/>
              </w:trPr>
              <w:tc>
                <w:tcPr>
                  <w:tcW w:w="3165" w:type="dxa"/>
                  <w:tcBorders>
                    <w:top w:val="nil"/>
                    <w:left w:val="nil"/>
                    <w:bottom w:val="nil"/>
                    <w:right w:val="nil"/>
                  </w:tcBorders>
                  <w:vAlign w:val="bottom"/>
                </w:tcPr>
                <w:p w14:paraId="40F097BA" w14:textId="649346A2"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4C4680">
                    <w:rPr>
                      <w:rFonts w:ascii="Lato" w:eastAsia="Times New Roman" w:hAnsi="Lato" w:cs="Calibri"/>
                      <w:sz w:val="20"/>
                      <w:szCs w:val="20"/>
                      <w:lang w:val="es-CL" w:eastAsia="da-DK"/>
                    </w:rPr>
                    <w:t> </w:t>
                  </w:r>
                  <w:r w:rsidRPr="004C4680">
                    <w:rPr>
                      <w:rFonts w:ascii="Segoe UI Symbol" w:eastAsia="Times New Roman" w:hAnsi="Segoe UI Symbol" w:cs="Segoe UI Symbol"/>
                      <w:sz w:val="20"/>
                      <w:szCs w:val="20"/>
                      <w:lang w:val="es-CL" w:eastAsia="da-DK"/>
                    </w:rPr>
                    <w:t>☐</w:t>
                  </w:r>
                  <w:r w:rsidRPr="004C4680">
                    <w:rPr>
                      <w:rFonts w:ascii="Lato" w:eastAsia="Times New Roman" w:hAnsi="Lato" w:cs="Calibri"/>
                      <w:sz w:val="20"/>
                      <w:szCs w:val="20"/>
                      <w:lang w:val="es-CL" w:eastAsia="da-DK"/>
                    </w:rPr>
                    <w:t> Licenciado</w:t>
                  </w:r>
                </w:p>
              </w:tc>
              <w:tc>
                <w:tcPr>
                  <w:tcW w:w="3165" w:type="dxa"/>
                  <w:tcBorders>
                    <w:top w:val="nil"/>
                    <w:left w:val="nil"/>
                    <w:bottom w:val="nil"/>
                    <w:right w:val="nil"/>
                  </w:tcBorders>
                  <w:shd w:val="clear" w:color="auto" w:fill="auto"/>
                  <w:vAlign w:val="bottom"/>
                </w:tcPr>
                <w:p w14:paraId="7776CDF0" w14:textId="60B954A1"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15DC1B3A" w14:textId="77777777" w:rsidTr="006A26C1">
              <w:trPr>
                <w:trHeight w:val="285"/>
              </w:trPr>
              <w:tc>
                <w:tcPr>
                  <w:tcW w:w="3165" w:type="dxa"/>
                  <w:tcBorders>
                    <w:top w:val="nil"/>
                    <w:left w:val="nil"/>
                    <w:bottom w:val="nil"/>
                    <w:right w:val="nil"/>
                  </w:tcBorders>
                  <w:vAlign w:val="bottom"/>
                </w:tcPr>
                <w:p w14:paraId="02FC6F5F" w14:textId="0109ACAB"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4C4680">
                    <w:rPr>
                      <w:rFonts w:ascii="Lato" w:eastAsia="Times New Roman" w:hAnsi="Lato" w:cs="Calibri"/>
                      <w:sz w:val="20"/>
                      <w:szCs w:val="20"/>
                      <w:lang w:val="es-CL" w:eastAsia="da-DK"/>
                    </w:rPr>
                    <w:t>  </w:t>
                  </w:r>
                  <w:r w:rsidRPr="004C4680">
                    <w:rPr>
                      <w:rFonts w:ascii="Lato" w:eastAsia="Times New Roman" w:hAnsi="Lato" w:cs="Segoe UI"/>
                      <w:sz w:val="20"/>
                      <w:szCs w:val="20"/>
                      <w:lang w:val="es-CL" w:eastAsia="da-DK"/>
                    </w:rPr>
                    <w:t xml:space="preserve">x </w:t>
                  </w:r>
                  <w:r w:rsidRPr="004C4680">
                    <w:rPr>
                      <w:rFonts w:ascii="Lato" w:eastAsia="Times New Roman" w:hAnsi="Lato" w:cs="Calibri"/>
                      <w:sz w:val="20"/>
                      <w:szCs w:val="20"/>
                      <w:lang w:val="es-CL" w:eastAsia="da-DK"/>
                    </w:rPr>
                    <w:t>Post graduado </w:t>
                  </w:r>
                </w:p>
              </w:tc>
              <w:tc>
                <w:tcPr>
                  <w:tcW w:w="3165" w:type="dxa"/>
                  <w:tcBorders>
                    <w:top w:val="nil"/>
                    <w:left w:val="nil"/>
                    <w:bottom w:val="nil"/>
                    <w:right w:val="nil"/>
                  </w:tcBorders>
                  <w:shd w:val="clear" w:color="auto" w:fill="auto"/>
                  <w:vAlign w:val="bottom"/>
                </w:tcPr>
                <w:p w14:paraId="338BD0F5" w14:textId="6ADB87FA"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bl>
          <w:p w14:paraId="328F9676" w14:textId="4CEB3C58" w:rsidR="004C4680" w:rsidRPr="004C4680" w:rsidRDefault="004C4680" w:rsidP="004C4680">
            <w:pPr>
              <w:rPr>
                <w:rFonts w:ascii="Lato" w:hAnsi="Lato"/>
                <w:sz w:val="20"/>
                <w:szCs w:val="20"/>
                <w:lang w:val="es-CL"/>
              </w:rPr>
            </w:pPr>
          </w:p>
        </w:tc>
      </w:tr>
      <w:tr w:rsidR="004C4680" w:rsidRPr="004C4680" w14:paraId="7486ACFD" w14:textId="77777777" w:rsidTr="0036352A">
        <w:tc>
          <w:tcPr>
            <w:tcW w:w="1819" w:type="dxa"/>
          </w:tcPr>
          <w:p w14:paraId="2EBC416D" w14:textId="7A34FA43" w:rsidR="004C4680" w:rsidRPr="004C4680" w:rsidRDefault="004C4680" w:rsidP="004C4680">
            <w:pPr>
              <w:rPr>
                <w:rFonts w:ascii="Lato" w:hAnsi="Lato"/>
                <w:sz w:val="20"/>
                <w:szCs w:val="20"/>
                <w:lang w:val="es-CL"/>
              </w:rPr>
            </w:pPr>
            <w:r w:rsidRPr="004C4680">
              <w:rPr>
                <w:rFonts w:ascii="Lato" w:hAnsi="Lato"/>
                <w:sz w:val="20"/>
                <w:szCs w:val="20"/>
                <w:lang w:val="es-CL"/>
              </w:rPr>
              <w:t>Especialidad Médica</w:t>
            </w:r>
          </w:p>
        </w:tc>
        <w:tc>
          <w:tcPr>
            <w:tcW w:w="7809" w:type="dxa"/>
          </w:tcPr>
          <w:tbl>
            <w:tblPr>
              <w:tblW w:w="8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0"/>
              <w:gridCol w:w="4310"/>
            </w:tblGrid>
            <w:tr w:rsidR="004C4680" w:rsidRPr="004C4680" w14:paraId="51C0D9F5" w14:textId="77777777" w:rsidTr="004C4680">
              <w:trPr>
                <w:trHeight w:val="285"/>
              </w:trPr>
              <w:tc>
                <w:tcPr>
                  <w:tcW w:w="4310" w:type="dxa"/>
                  <w:tcBorders>
                    <w:top w:val="nil"/>
                    <w:left w:val="nil"/>
                    <w:bottom w:val="nil"/>
                    <w:right w:val="nil"/>
                  </w:tcBorders>
                  <w:vAlign w:val="bottom"/>
                </w:tcPr>
                <w:p w14:paraId="1FEC296A" w14:textId="5A4F1ADD"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Alergia e Inmunología</w:t>
                  </w:r>
                </w:p>
              </w:tc>
              <w:tc>
                <w:tcPr>
                  <w:tcW w:w="4310" w:type="dxa"/>
                  <w:tcBorders>
                    <w:top w:val="nil"/>
                    <w:left w:val="nil"/>
                    <w:bottom w:val="nil"/>
                    <w:right w:val="nil"/>
                  </w:tcBorders>
                  <w:shd w:val="clear" w:color="auto" w:fill="auto"/>
                  <w:vAlign w:val="bottom"/>
                </w:tcPr>
                <w:p w14:paraId="0B803D6B" w14:textId="03EC6BB1"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51ECB17B" w14:textId="77777777" w:rsidTr="004C4680">
              <w:trPr>
                <w:trHeight w:val="285"/>
              </w:trPr>
              <w:tc>
                <w:tcPr>
                  <w:tcW w:w="4310" w:type="dxa"/>
                  <w:tcBorders>
                    <w:top w:val="nil"/>
                    <w:left w:val="nil"/>
                    <w:bottom w:val="nil"/>
                    <w:right w:val="nil"/>
                  </w:tcBorders>
                  <w:vAlign w:val="center"/>
                </w:tcPr>
                <w:p w14:paraId="11E75E15" w14:textId="27C684CD"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Anestesiología </w:t>
                  </w:r>
                </w:p>
              </w:tc>
              <w:tc>
                <w:tcPr>
                  <w:tcW w:w="4310" w:type="dxa"/>
                  <w:tcBorders>
                    <w:top w:val="nil"/>
                    <w:left w:val="nil"/>
                    <w:bottom w:val="nil"/>
                    <w:right w:val="nil"/>
                  </w:tcBorders>
                  <w:shd w:val="clear" w:color="auto" w:fill="auto"/>
                  <w:vAlign w:val="center"/>
                </w:tcPr>
                <w:p w14:paraId="6E767829" w14:textId="0557BC81"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3E555D73" w14:textId="77777777" w:rsidTr="004C4680">
              <w:trPr>
                <w:trHeight w:val="285"/>
              </w:trPr>
              <w:tc>
                <w:tcPr>
                  <w:tcW w:w="4310" w:type="dxa"/>
                  <w:tcBorders>
                    <w:top w:val="nil"/>
                    <w:left w:val="nil"/>
                    <w:bottom w:val="nil"/>
                    <w:right w:val="nil"/>
                  </w:tcBorders>
                  <w:vAlign w:val="center"/>
                </w:tcPr>
                <w:p w14:paraId="0D2F6892" w14:textId="05E17143"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Cardiología </w:t>
                  </w:r>
                </w:p>
              </w:tc>
              <w:tc>
                <w:tcPr>
                  <w:tcW w:w="4310" w:type="dxa"/>
                  <w:tcBorders>
                    <w:top w:val="nil"/>
                    <w:left w:val="nil"/>
                    <w:bottom w:val="nil"/>
                    <w:right w:val="nil"/>
                  </w:tcBorders>
                  <w:shd w:val="clear" w:color="auto" w:fill="auto"/>
                  <w:vAlign w:val="center"/>
                </w:tcPr>
                <w:p w14:paraId="0061ADCE" w14:textId="2E0B93BC"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46ED674D" w14:textId="77777777" w:rsidTr="004C4680">
              <w:trPr>
                <w:trHeight w:val="285"/>
              </w:trPr>
              <w:tc>
                <w:tcPr>
                  <w:tcW w:w="4310" w:type="dxa"/>
                  <w:tcBorders>
                    <w:top w:val="nil"/>
                    <w:left w:val="nil"/>
                    <w:bottom w:val="nil"/>
                    <w:right w:val="nil"/>
                  </w:tcBorders>
                  <w:vAlign w:val="center"/>
                </w:tcPr>
                <w:p w14:paraId="62822BC3" w14:textId="34C2C113"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x Medicina Crítica y Terapia Intensiva  </w:t>
                  </w:r>
                </w:p>
              </w:tc>
              <w:tc>
                <w:tcPr>
                  <w:tcW w:w="4310" w:type="dxa"/>
                  <w:tcBorders>
                    <w:top w:val="nil"/>
                    <w:left w:val="nil"/>
                    <w:bottom w:val="nil"/>
                    <w:right w:val="nil"/>
                  </w:tcBorders>
                  <w:shd w:val="clear" w:color="auto" w:fill="auto"/>
                  <w:vAlign w:val="center"/>
                </w:tcPr>
                <w:p w14:paraId="6BEEE5A9" w14:textId="740798EA"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5ED1E2C0" w14:textId="77777777" w:rsidTr="004C4680">
              <w:trPr>
                <w:trHeight w:val="285"/>
              </w:trPr>
              <w:tc>
                <w:tcPr>
                  <w:tcW w:w="4310" w:type="dxa"/>
                  <w:tcBorders>
                    <w:top w:val="nil"/>
                    <w:left w:val="nil"/>
                    <w:bottom w:val="nil"/>
                    <w:right w:val="nil"/>
                  </w:tcBorders>
                  <w:vAlign w:val="center"/>
                </w:tcPr>
                <w:p w14:paraId="2394CE2D" w14:textId="2E75D669"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Dermatología</w:t>
                  </w:r>
                </w:p>
              </w:tc>
              <w:tc>
                <w:tcPr>
                  <w:tcW w:w="4310" w:type="dxa"/>
                  <w:tcBorders>
                    <w:top w:val="nil"/>
                    <w:left w:val="nil"/>
                    <w:bottom w:val="nil"/>
                    <w:right w:val="nil"/>
                  </w:tcBorders>
                  <w:shd w:val="clear" w:color="auto" w:fill="auto"/>
                  <w:vAlign w:val="center"/>
                </w:tcPr>
                <w:p w14:paraId="1CA0C5D3" w14:textId="37D28DC0"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308E2D55" w14:textId="77777777" w:rsidTr="004C4680">
              <w:trPr>
                <w:trHeight w:val="285"/>
              </w:trPr>
              <w:tc>
                <w:tcPr>
                  <w:tcW w:w="4310" w:type="dxa"/>
                  <w:tcBorders>
                    <w:top w:val="nil"/>
                    <w:left w:val="nil"/>
                    <w:bottom w:val="nil"/>
                    <w:right w:val="nil"/>
                  </w:tcBorders>
                  <w:vAlign w:val="center"/>
                </w:tcPr>
                <w:p w14:paraId="7D08F2AE" w14:textId="79AF522F"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lastRenderedPageBreak/>
                    <w:t>x Urgencias </w:t>
                  </w:r>
                </w:p>
              </w:tc>
              <w:tc>
                <w:tcPr>
                  <w:tcW w:w="4310" w:type="dxa"/>
                  <w:tcBorders>
                    <w:top w:val="nil"/>
                    <w:left w:val="nil"/>
                    <w:bottom w:val="nil"/>
                    <w:right w:val="nil"/>
                  </w:tcBorders>
                  <w:shd w:val="clear" w:color="auto" w:fill="auto"/>
                  <w:vAlign w:val="center"/>
                </w:tcPr>
                <w:p w14:paraId="34F4DB4F" w14:textId="1F50E25E"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678CCECB" w14:textId="77777777" w:rsidTr="004C4680">
              <w:trPr>
                <w:trHeight w:val="285"/>
              </w:trPr>
              <w:tc>
                <w:tcPr>
                  <w:tcW w:w="4310" w:type="dxa"/>
                  <w:tcBorders>
                    <w:top w:val="nil"/>
                    <w:left w:val="nil"/>
                    <w:bottom w:val="nil"/>
                    <w:right w:val="nil"/>
                  </w:tcBorders>
                  <w:vAlign w:val="center"/>
                </w:tcPr>
                <w:p w14:paraId="2EBB0762" w14:textId="55F0BF52"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Endocrinología </w:t>
                  </w:r>
                </w:p>
              </w:tc>
              <w:tc>
                <w:tcPr>
                  <w:tcW w:w="4310" w:type="dxa"/>
                  <w:tcBorders>
                    <w:top w:val="nil"/>
                    <w:left w:val="nil"/>
                    <w:bottom w:val="nil"/>
                    <w:right w:val="nil"/>
                  </w:tcBorders>
                  <w:shd w:val="clear" w:color="auto" w:fill="auto"/>
                  <w:vAlign w:val="center"/>
                </w:tcPr>
                <w:p w14:paraId="596DE23B" w14:textId="6CFC8659"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5B9A45B2" w14:textId="77777777" w:rsidTr="004C4680">
              <w:trPr>
                <w:trHeight w:val="285"/>
              </w:trPr>
              <w:tc>
                <w:tcPr>
                  <w:tcW w:w="4310" w:type="dxa"/>
                  <w:tcBorders>
                    <w:top w:val="nil"/>
                    <w:left w:val="nil"/>
                    <w:bottom w:val="nil"/>
                    <w:right w:val="nil"/>
                  </w:tcBorders>
                  <w:vAlign w:val="center"/>
                </w:tcPr>
                <w:p w14:paraId="32A269C5" w14:textId="0FE89C83"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Medicina Familiar </w:t>
                  </w:r>
                </w:p>
              </w:tc>
              <w:tc>
                <w:tcPr>
                  <w:tcW w:w="4310" w:type="dxa"/>
                  <w:tcBorders>
                    <w:top w:val="nil"/>
                    <w:left w:val="nil"/>
                    <w:bottom w:val="nil"/>
                    <w:right w:val="nil"/>
                  </w:tcBorders>
                  <w:shd w:val="clear" w:color="auto" w:fill="auto"/>
                  <w:vAlign w:val="center"/>
                </w:tcPr>
                <w:p w14:paraId="1FE62807" w14:textId="6FE4ABDE"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2356F731" w14:textId="77777777" w:rsidTr="004C4680">
              <w:trPr>
                <w:trHeight w:val="285"/>
              </w:trPr>
              <w:tc>
                <w:tcPr>
                  <w:tcW w:w="4310" w:type="dxa"/>
                  <w:tcBorders>
                    <w:top w:val="nil"/>
                    <w:left w:val="nil"/>
                    <w:bottom w:val="nil"/>
                    <w:right w:val="nil"/>
                  </w:tcBorders>
                  <w:vAlign w:val="center"/>
                </w:tcPr>
                <w:p w14:paraId="378FA03B" w14:textId="69C8FA65"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Gastroenterología </w:t>
                  </w:r>
                </w:p>
              </w:tc>
              <w:tc>
                <w:tcPr>
                  <w:tcW w:w="4310" w:type="dxa"/>
                  <w:tcBorders>
                    <w:top w:val="nil"/>
                    <w:left w:val="nil"/>
                    <w:bottom w:val="nil"/>
                    <w:right w:val="nil"/>
                  </w:tcBorders>
                  <w:shd w:val="clear" w:color="auto" w:fill="auto"/>
                  <w:vAlign w:val="center"/>
                </w:tcPr>
                <w:p w14:paraId="48709D7F" w14:textId="172312A9"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29E90958" w14:textId="77777777" w:rsidTr="004C4680">
              <w:trPr>
                <w:trHeight w:val="285"/>
              </w:trPr>
              <w:tc>
                <w:tcPr>
                  <w:tcW w:w="4310" w:type="dxa"/>
                  <w:tcBorders>
                    <w:top w:val="nil"/>
                    <w:left w:val="nil"/>
                    <w:bottom w:val="nil"/>
                    <w:right w:val="nil"/>
                  </w:tcBorders>
                  <w:vAlign w:val="center"/>
                </w:tcPr>
                <w:p w14:paraId="01FFC468" w14:textId="5E3AE65B"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Geriatría </w:t>
                  </w:r>
                </w:p>
              </w:tc>
              <w:tc>
                <w:tcPr>
                  <w:tcW w:w="4310" w:type="dxa"/>
                  <w:tcBorders>
                    <w:top w:val="nil"/>
                    <w:left w:val="nil"/>
                    <w:bottom w:val="nil"/>
                    <w:right w:val="nil"/>
                  </w:tcBorders>
                  <w:shd w:val="clear" w:color="auto" w:fill="auto"/>
                  <w:vAlign w:val="center"/>
                </w:tcPr>
                <w:p w14:paraId="5A55D569" w14:textId="15128187"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777DDBF1" w14:textId="77777777" w:rsidTr="004C4680">
              <w:trPr>
                <w:trHeight w:val="285"/>
              </w:trPr>
              <w:tc>
                <w:tcPr>
                  <w:tcW w:w="4310" w:type="dxa"/>
                  <w:tcBorders>
                    <w:top w:val="nil"/>
                    <w:left w:val="nil"/>
                    <w:bottom w:val="nil"/>
                    <w:right w:val="nil"/>
                  </w:tcBorders>
                  <w:vAlign w:val="center"/>
                </w:tcPr>
                <w:p w14:paraId="65EE8585" w14:textId="14A41FF5"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x Medicina Intra hospitalaria  </w:t>
                  </w:r>
                </w:p>
              </w:tc>
              <w:tc>
                <w:tcPr>
                  <w:tcW w:w="4310" w:type="dxa"/>
                  <w:tcBorders>
                    <w:top w:val="nil"/>
                    <w:left w:val="nil"/>
                    <w:bottom w:val="nil"/>
                    <w:right w:val="nil"/>
                  </w:tcBorders>
                  <w:shd w:val="clear" w:color="auto" w:fill="auto"/>
                  <w:vAlign w:val="center"/>
                </w:tcPr>
                <w:p w14:paraId="6C183388" w14:textId="787970EF"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685933A6" w14:textId="77777777" w:rsidTr="004C4680">
              <w:trPr>
                <w:trHeight w:val="285"/>
              </w:trPr>
              <w:tc>
                <w:tcPr>
                  <w:tcW w:w="4310" w:type="dxa"/>
                  <w:tcBorders>
                    <w:top w:val="nil"/>
                    <w:left w:val="nil"/>
                    <w:bottom w:val="nil"/>
                    <w:right w:val="nil"/>
                  </w:tcBorders>
                  <w:vAlign w:val="bottom"/>
                </w:tcPr>
                <w:p w14:paraId="2B5440C2" w14:textId="776AA6E2"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x Infectología  </w:t>
                  </w:r>
                </w:p>
              </w:tc>
              <w:tc>
                <w:tcPr>
                  <w:tcW w:w="4310" w:type="dxa"/>
                  <w:tcBorders>
                    <w:top w:val="nil"/>
                    <w:left w:val="nil"/>
                    <w:bottom w:val="nil"/>
                    <w:right w:val="nil"/>
                  </w:tcBorders>
                  <w:shd w:val="clear" w:color="auto" w:fill="auto"/>
                  <w:vAlign w:val="bottom"/>
                </w:tcPr>
                <w:p w14:paraId="326BB05A" w14:textId="09916ECC"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6CE6D6FE" w14:textId="77777777" w:rsidTr="004C4680">
              <w:trPr>
                <w:trHeight w:val="285"/>
              </w:trPr>
              <w:tc>
                <w:tcPr>
                  <w:tcW w:w="4310" w:type="dxa"/>
                  <w:tcBorders>
                    <w:top w:val="nil"/>
                    <w:left w:val="nil"/>
                    <w:bottom w:val="nil"/>
                    <w:right w:val="nil"/>
                  </w:tcBorders>
                  <w:vAlign w:val="bottom"/>
                </w:tcPr>
                <w:p w14:paraId="7B2C5A9E" w14:textId="519124BC"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Medicina Interna  </w:t>
                  </w:r>
                </w:p>
              </w:tc>
              <w:tc>
                <w:tcPr>
                  <w:tcW w:w="4310" w:type="dxa"/>
                  <w:tcBorders>
                    <w:top w:val="nil"/>
                    <w:left w:val="nil"/>
                    <w:bottom w:val="nil"/>
                    <w:right w:val="nil"/>
                  </w:tcBorders>
                  <w:shd w:val="clear" w:color="auto" w:fill="auto"/>
                  <w:vAlign w:val="bottom"/>
                </w:tcPr>
                <w:p w14:paraId="411F6808" w14:textId="05933386"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23E40290" w14:textId="77777777" w:rsidTr="004C4680">
              <w:trPr>
                <w:trHeight w:val="285"/>
              </w:trPr>
              <w:tc>
                <w:tcPr>
                  <w:tcW w:w="4310" w:type="dxa"/>
                  <w:tcBorders>
                    <w:top w:val="nil"/>
                    <w:left w:val="nil"/>
                    <w:bottom w:val="nil"/>
                    <w:right w:val="nil"/>
                  </w:tcBorders>
                  <w:vAlign w:val="center"/>
                </w:tcPr>
                <w:p w14:paraId="20C40793" w14:textId="483B2B38"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xml:space="preserve">​ Nefrología </w:t>
                  </w:r>
                </w:p>
              </w:tc>
              <w:tc>
                <w:tcPr>
                  <w:tcW w:w="4310" w:type="dxa"/>
                  <w:tcBorders>
                    <w:top w:val="nil"/>
                    <w:left w:val="nil"/>
                    <w:bottom w:val="nil"/>
                    <w:right w:val="nil"/>
                  </w:tcBorders>
                  <w:shd w:val="clear" w:color="auto" w:fill="auto"/>
                  <w:vAlign w:val="center"/>
                </w:tcPr>
                <w:p w14:paraId="6ED2B12D" w14:textId="7278D659"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0E9CF493" w14:textId="77777777" w:rsidTr="004C4680">
              <w:trPr>
                <w:trHeight w:val="285"/>
              </w:trPr>
              <w:tc>
                <w:tcPr>
                  <w:tcW w:w="4310" w:type="dxa"/>
                  <w:tcBorders>
                    <w:top w:val="nil"/>
                    <w:left w:val="nil"/>
                    <w:bottom w:val="nil"/>
                    <w:right w:val="nil"/>
                  </w:tcBorders>
                  <w:vAlign w:val="center"/>
                </w:tcPr>
                <w:p w14:paraId="7382E5EF" w14:textId="20F5E4E7"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Neurología</w:t>
                  </w:r>
                </w:p>
              </w:tc>
              <w:tc>
                <w:tcPr>
                  <w:tcW w:w="4310" w:type="dxa"/>
                  <w:tcBorders>
                    <w:top w:val="nil"/>
                    <w:left w:val="nil"/>
                    <w:bottom w:val="nil"/>
                    <w:right w:val="nil"/>
                  </w:tcBorders>
                  <w:shd w:val="clear" w:color="auto" w:fill="auto"/>
                  <w:vAlign w:val="center"/>
                </w:tcPr>
                <w:p w14:paraId="7D43017C" w14:textId="1EC12A5D"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0634937B" w14:textId="77777777" w:rsidTr="004C4680">
              <w:trPr>
                <w:trHeight w:val="285"/>
              </w:trPr>
              <w:tc>
                <w:tcPr>
                  <w:tcW w:w="4310" w:type="dxa"/>
                  <w:tcBorders>
                    <w:top w:val="nil"/>
                    <w:left w:val="nil"/>
                    <w:bottom w:val="nil"/>
                    <w:right w:val="nil"/>
                  </w:tcBorders>
                  <w:vAlign w:val="center"/>
                </w:tcPr>
                <w:p w14:paraId="54404B7A" w14:textId="145B386E"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Neuro cirugía  </w:t>
                  </w:r>
                </w:p>
              </w:tc>
              <w:tc>
                <w:tcPr>
                  <w:tcW w:w="4310" w:type="dxa"/>
                  <w:tcBorders>
                    <w:top w:val="nil"/>
                    <w:left w:val="nil"/>
                    <w:bottom w:val="nil"/>
                    <w:right w:val="nil"/>
                  </w:tcBorders>
                  <w:shd w:val="clear" w:color="auto" w:fill="auto"/>
                  <w:vAlign w:val="center"/>
                </w:tcPr>
                <w:p w14:paraId="365F6F10" w14:textId="12C2BFAF"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700089CA" w14:textId="77777777" w:rsidTr="004C4680">
              <w:trPr>
                <w:trHeight w:val="285"/>
              </w:trPr>
              <w:tc>
                <w:tcPr>
                  <w:tcW w:w="4310" w:type="dxa"/>
                  <w:tcBorders>
                    <w:top w:val="nil"/>
                    <w:left w:val="nil"/>
                    <w:bottom w:val="nil"/>
                    <w:right w:val="nil"/>
                  </w:tcBorders>
                  <w:vAlign w:val="center"/>
                </w:tcPr>
                <w:p w14:paraId="74D792CD" w14:textId="0A908485"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Ginecobstetricia  </w:t>
                  </w:r>
                </w:p>
              </w:tc>
              <w:tc>
                <w:tcPr>
                  <w:tcW w:w="4310" w:type="dxa"/>
                  <w:tcBorders>
                    <w:top w:val="nil"/>
                    <w:left w:val="nil"/>
                    <w:bottom w:val="nil"/>
                    <w:right w:val="nil"/>
                  </w:tcBorders>
                  <w:shd w:val="clear" w:color="auto" w:fill="auto"/>
                  <w:vAlign w:val="center"/>
                </w:tcPr>
                <w:p w14:paraId="2A0A80EB" w14:textId="0780D77D"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718A7B2B" w14:textId="77777777" w:rsidTr="004C4680">
              <w:trPr>
                <w:trHeight w:val="285"/>
              </w:trPr>
              <w:tc>
                <w:tcPr>
                  <w:tcW w:w="4310" w:type="dxa"/>
                  <w:tcBorders>
                    <w:top w:val="nil"/>
                    <w:left w:val="nil"/>
                    <w:bottom w:val="nil"/>
                    <w:right w:val="nil"/>
                  </w:tcBorders>
                  <w:vAlign w:val="bottom"/>
                </w:tcPr>
                <w:p w14:paraId="35B0BCD3" w14:textId="65388A67"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Oncología </w:t>
                  </w:r>
                </w:p>
              </w:tc>
              <w:tc>
                <w:tcPr>
                  <w:tcW w:w="4310" w:type="dxa"/>
                  <w:tcBorders>
                    <w:top w:val="nil"/>
                    <w:left w:val="nil"/>
                    <w:bottom w:val="nil"/>
                    <w:right w:val="nil"/>
                  </w:tcBorders>
                  <w:shd w:val="clear" w:color="auto" w:fill="auto"/>
                  <w:vAlign w:val="bottom"/>
                </w:tcPr>
                <w:p w14:paraId="5FB30317" w14:textId="54B16D08"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7B0AB64A" w14:textId="77777777" w:rsidTr="004C4680">
              <w:trPr>
                <w:trHeight w:val="285"/>
              </w:trPr>
              <w:tc>
                <w:tcPr>
                  <w:tcW w:w="4310" w:type="dxa"/>
                  <w:tcBorders>
                    <w:top w:val="nil"/>
                    <w:left w:val="nil"/>
                    <w:bottom w:val="nil"/>
                    <w:right w:val="nil"/>
                  </w:tcBorders>
                  <w:vAlign w:val="center"/>
                </w:tcPr>
                <w:p w14:paraId="011E9649" w14:textId="45227213"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Oftalmología </w:t>
                  </w:r>
                </w:p>
              </w:tc>
              <w:tc>
                <w:tcPr>
                  <w:tcW w:w="4310" w:type="dxa"/>
                  <w:tcBorders>
                    <w:top w:val="nil"/>
                    <w:left w:val="nil"/>
                    <w:bottom w:val="nil"/>
                    <w:right w:val="nil"/>
                  </w:tcBorders>
                  <w:shd w:val="clear" w:color="auto" w:fill="auto"/>
                  <w:vAlign w:val="center"/>
                </w:tcPr>
                <w:p w14:paraId="68A41D73" w14:textId="6C5B2EC8"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55127287" w14:textId="77777777" w:rsidTr="004C4680">
              <w:trPr>
                <w:trHeight w:val="285"/>
              </w:trPr>
              <w:tc>
                <w:tcPr>
                  <w:tcW w:w="4310" w:type="dxa"/>
                  <w:tcBorders>
                    <w:top w:val="nil"/>
                    <w:left w:val="nil"/>
                    <w:bottom w:val="nil"/>
                    <w:right w:val="nil"/>
                  </w:tcBorders>
                  <w:vAlign w:val="center"/>
                </w:tcPr>
                <w:p w14:paraId="532D2FAA" w14:textId="557F28E1"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Ortopedia</w:t>
                  </w:r>
                </w:p>
              </w:tc>
              <w:tc>
                <w:tcPr>
                  <w:tcW w:w="4310" w:type="dxa"/>
                  <w:tcBorders>
                    <w:top w:val="nil"/>
                    <w:left w:val="nil"/>
                    <w:bottom w:val="nil"/>
                    <w:right w:val="nil"/>
                  </w:tcBorders>
                  <w:shd w:val="clear" w:color="auto" w:fill="auto"/>
                  <w:vAlign w:val="center"/>
                </w:tcPr>
                <w:p w14:paraId="65003C34" w14:textId="783638C7"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57A80C13" w14:textId="77777777" w:rsidTr="004C4680">
              <w:trPr>
                <w:trHeight w:val="285"/>
              </w:trPr>
              <w:tc>
                <w:tcPr>
                  <w:tcW w:w="4310" w:type="dxa"/>
                  <w:tcBorders>
                    <w:top w:val="nil"/>
                    <w:left w:val="nil"/>
                    <w:bottom w:val="nil"/>
                    <w:right w:val="nil"/>
                  </w:tcBorders>
                  <w:vAlign w:val="center"/>
                </w:tcPr>
                <w:p w14:paraId="750725D7" w14:textId="0A5021C0"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Otorrinolaringología </w:t>
                  </w:r>
                </w:p>
              </w:tc>
              <w:tc>
                <w:tcPr>
                  <w:tcW w:w="4310" w:type="dxa"/>
                  <w:tcBorders>
                    <w:top w:val="nil"/>
                    <w:left w:val="nil"/>
                    <w:bottom w:val="nil"/>
                    <w:right w:val="nil"/>
                  </w:tcBorders>
                  <w:shd w:val="clear" w:color="auto" w:fill="auto"/>
                  <w:vAlign w:val="center"/>
                </w:tcPr>
                <w:p w14:paraId="3FC08480" w14:textId="1D80E613"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1BB1C539" w14:textId="77777777" w:rsidTr="004C4680">
              <w:trPr>
                <w:trHeight w:val="285"/>
              </w:trPr>
              <w:tc>
                <w:tcPr>
                  <w:tcW w:w="4310" w:type="dxa"/>
                  <w:tcBorders>
                    <w:top w:val="nil"/>
                    <w:left w:val="nil"/>
                    <w:bottom w:val="nil"/>
                    <w:right w:val="nil"/>
                  </w:tcBorders>
                  <w:vAlign w:val="center"/>
                </w:tcPr>
                <w:p w14:paraId="7FC50062" w14:textId="3F2B6657"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Cuidado Paliativo  </w:t>
                  </w:r>
                </w:p>
              </w:tc>
              <w:tc>
                <w:tcPr>
                  <w:tcW w:w="4310" w:type="dxa"/>
                  <w:tcBorders>
                    <w:top w:val="nil"/>
                    <w:left w:val="nil"/>
                    <w:bottom w:val="nil"/>
                    <w:right w:val="nil"/>
                  </w:tcBorders>
                  <w:shd w:val="clear" w:color="auto" w:fill="auto"/>
                  <w:vAlign w:val="center"/>
                </w:tcPr>
                <w:p w14:paraId="64E40C1E" w14:textId="6E7E5663"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1550FE38" w14:textId="77777777" w:rsidTr="004C4680">
              <w:trPr>
                <w:trHeight w:val="285"/>
              </w:trPr>
              <w:tc>
                <w:tcPr>
                  <w:tcW w:w="4310" w:type="dxa"/>
                  <w:tcBorders>
                    <w:top w:val="nil"/>
                    <w:left w:val="nil"/>
                    <w:bottom w:val="nil"/>
                    <w:right w:val="nil"/>
                  </w:tcBorders>
                  <w:vAlign w:val="center"/>
                </w:tcPr>
                <w:p w14:paraId="79EBB37B" w14:textId="7F01FC28"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Pediatría  </w:t>
                  </w:r>
                </w:p>
              </w:tc>
              <w:tc>
                <w:tcPr>
                  <w:tcW w:w="4310" w:type="dxa"/>
                  <w:tcBorders>
                    <w:top w:val="nil"/>
                    <w:left w:val="nil"/>
                    <w:bottom w:val="nil"/>
                    <w:right w:val="nil"/>
                  </w:tcBorders>
                  <w:shd w:val="clear" w:color="auto" w:fill="auto"/>
                  <w:vAlign w:val="center"/>
                </w:tcPr>
                <w:p w14:paraId="0DE7EBE2" w14:textId="77CFCCAB"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1C79FD2E" w14:textId="77777777" w:rsidTr="004C4680">
              <w:trPr>
                <w:trHeight w:val="285"/>
              </w:trPr>
              <w:tc>
                <w:tcPr>
                  <w:tcW w:w="4310" w:type="dxa"/>
                  <w:tcBorders>
                    <w:top w:val="nil"/>
                    <w:left w:val="nil"/>
                    <w:bottom w:val="nil"/>
                    <w:right w:val="nil"/>
                  </w:tcBorders>
                  <w:vAlign w:val="center"/>
                </w:tcPr>
                <w:p w14:paraId="61DDE802" w14:textId="0A338199"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Farmacología  </w:t>
                  </w:r>
                </w:p>
              </w:tc>
              <w:tc>
                <w:tcPr>
                  <w:tcW w:w="4310" w:type="dxa"/>
                  <w:tcBorders>
                    <w:top w:val="nil"/>
                    <w:left w:val="nil"/>
                    <w:bottom w:val="nil"/>
                    <w:right w:val="nil"/>
                  </w:tcBorders>
                  <w:shd w:val="clear" w:color="auto" w:fill="auto"/>
                  <w:vAlign w:val="center"/>
                </w:tcPr>
                <w:p w14:paraId="5F3557E6" w14:textId="686E130E"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0B0D60B0" w14:textId="77777777" w:rsidTr="004C4680">
              <w:trPr>
                <w:trHeight w:val="285"/>
              </w:trPr>
              <w:tc>
                <w:tcPr>
                  <w:tcW w:w="4310" w:type="dxa"/>
                  <w:tcBorders>
                    <w:top w:val="nil"/>
                    <w:left w:val="nil"/>
                    <w:bottom w:val="nil"/>
                    <w:right w:val="nil"/>
                  </w:tcBorders>
                  <w:vAlign w:val="center"/>
                </w:tcPr>
                <w:p w14:paraId="135FBD8F" w14:textId="74FF6FD2"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Psiquiatría  </w:t>
                  </w:r>
                </w:p>
              </w:tc>
              <w:tc>
                <w:tcPr>
                  <w:tcW w:w="4310" w:type="dxa"/>
                  <w:tcBorders>
                    <w:top w:val="nil"/>
                    <w:left w:val="nil"/>
                    <w:bottom w:val="nil"/>
                    <w:right w:val="nil"/>
                  </w:tcBorders>
                  <w:shd w:val="clear" w:color="auto" w:fill="auto"/>
                  <w:vAlign w:val="center"/>
                </w:tcPr>
                <w:p w14:paraId="0EF29366" w14:textId="38258B5A"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71D762CF" w14:textId="77777777" w:rsidTr="004C4680">
              <w:trPr>
                <w:trHeight w:val="285"/>
              </w:trPr>
              <w:tc>
                <w:tcPr>
                  <w:tcW w:w="4310" w:type="dxa"/>
                  <w:tcBorders>
                    <w:top w:val="nil"/>
                    <w:left w:val="nil"/>
                    <w:bottom w:val="nil"/>
                    <w:right w:val="nil"/>
                  </w:tcBorders>
                  <w:vAlign w:val="center"/>
                </w:tcPr>
                <w:p w14:paraId="050E8C79" w14:textId="0671AFB2"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x Neumología</w:t>
                  </w:r>
                </w:p>
              </w:tc>
              <w:tc>
                <w:tcPr>
                  <w:tcW w:w="4310" w:type="dxa"/>
                  <w:tcBorders>
                    <w:top w:val="nil"/>
                    <w:left w:val="nil"/>
                    <w:bottom w:val="nil"/>
                    <w:right w:val="nil"/>
                  </w:tcBorders>
                  <w:shd w:val="clear" w:color="auto" w:fill="auto"/>
                  <w:vAlign w:val="center"/>
                </w:tcPr>
                <w:p w14:paraId="1B42EEFF" w14:textId="62662E64"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026E50DC" w14:textId="77777777" w:rsidTr="004C4680">
              <w:trPr>
                <w:trHeight w:val="285"/>
              </w:trPr>
              <w:tc>
                <w:tcPr>
                  <w:tcW w:w="4310" w:type="dxa"/>
                  <w:tcBorders>
                    <w:top w:val="nil"/>
                    <w:left w:val="nil"/>
                    <w:bottom w:val="nil"/>
                    <w:right w:val="nil"/>
                  </w:tcBorders>
                  <w:vAlign w:val="center"/>
                </w:tcPr>
                <w:p w14:paraId="58FD6847" w14:textId="526E026D"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Segoe UI Symbol" w:eastAsia="Times New Roman" w:hAnsi="Segoe UI Symbol" w:cs="Segoe UI Symbol"/>
                      <w:sz w:val="20"/>
                      <w:szCs w:val="20"/>
                      <w:lang w:val="es-CL" w:eastAsia="da-DK"/>
                    </w:rPr>
                    <w:t xml:space="preserve">☐ </w:t>
                  </w:r>
                  <w:r w:rsidRPr="00906D4D">
                    <w:rPr>
                      <w:rFonts w:ascii="Lato" w:eastAsia="Times New Roman" w:hAnsi="Lato" w:cs="Calibri"/>
                      <w:sz w:val="20"/>
                      <w:szCs w:val="20"/>
                      <w:lang w:val="es-CL" w:eastAsia="da-DK"/>
                    </w:rPr>
                    <w:t>Radiología </w:t>
                  </w:r>
                </w:p>
              </w:tc>
              <w:tc>
                <w:tcPr>
                  <w:tcW w:w="4310" w:type="dxa"/>
                  <w:tcBorders>
                    <w:top w:val="nil"/>
                    <w:left w:val="nil"/>
                    <w:bottom w:val="nil"/>
                    <w:right w:val="nil"/>
                  </w:tcBorders>
                  <w:shd w:val="clear" w:color="auto" w:fill="auto"/>
                  <w:vAlign w:val="center"/>
                </w:tcPr>
                <w:p w14:paraId="6EF6858C" w14:textId="6599D140"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4E236E50" w14:textId="77777777" w:rsidTr="004C4680">
              <w:trPr>
                <w:trHeight w:val="285"/>
              </w:trPr>
              <w:tc>
                <w:tcPr>
                  <w:tcW w:w="4310" w:type="dxa"/>
                  <w:tcBorders>
                    <w:top w:val="nil"/>
                    <w:left w:val="nil"/>
                    <w:bottom w:val="nil"/>
                    <w:right w:val="nil"/>
                  </w:tcBorders>
                  <w:vAlign w:val="center"/>
                </w:tcPr>
                <w:p w14:paraId="33DBCAA9" w14:textId="615FE35E"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Medicina de Rehabilitación  </w:t>
                  </w:r>
                </w:p>
              </w:tc>
              <w:tc>
                <w:tcPr>
                  <w:tcW w:w="4310" w:type="dxa"/>
                  <w:tcBorders>
                    <w:top w:val="nil"/>
                    <w:left w:val="nil"/>
                    <w:bottom w:val="nil"/>
                    <w:right w:val="nil"/>
                  </w:tcBorders>
                  <w:shd w:val="clear" w:color="auto" w:fill="auto"/>
                  <w:vAlign w:val="center"/>
                </w:tcPr>
                <w:p w14:paraId="5D20CB48" w14:textId="6621A5A0"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35EF77E0" w14:textId="77777777" w:rsidTr="004C4680">
              <w:trPr>
                <w:trHeight w:val="285"/>
              </w:trPr>
              <w:tc>
                <w:tcPr>
                  <w:tcW w:w="4310" w:type="dxa"/>
                  <w:tcBorders>
                    <w:top w:val="nil"/>
                    <w:left w:val="nil"/>
                    <w:bottom w:val="nil"/>
                    <w:right w:val="nil"/>
                  </w:tcBorders>
                  <w:vAlign w:val="center"/>
                </w:tcPr>
                <w:p w14:paraId="1D1F6D65" w14:textId="36A269D6"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Reumatología  </w:t>
                  </w:r>
                </w:p>
              </w:tc>
              <w:tc>
                <w:tcPr>
                  <w:tcW w:w="4310" w:type="dxa"/>
                  <w:tcBorders>
                    <w:top w:val="nil"/>
                    <w:left w:val="nil"/>
                    <w:bottom w:val="nil"/>
                    <w:right w:val="nil"/>
                  </w:tcBorders>
                  <w:shd w:val="clear" w:color="auto" w:fill="auto"/>
                  <w:vAlign w:val="center"/>
                </w:tcPr>
                <w:p w14:paraId="404BC5C9" w14:textId="7195DBD5"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4CCFF0D9" w14:textId="77777777" w:rsidTr="004C4680">
              <w:trPr>
                <w:trHeight w:val="285"/>
              </w:trPr>
              <w:tc>
                <w:tcPr>
                  <w:tcW w:w="4310" w:type="dxa"/>
                  <w:tcBorders>
                    <w:top w:val="nil"/>
                    <w:left w:val="nil"/>
                    <w:bottom w:val="nil"/>
                    <w:right w:val="nil"/>
                  </w:tcBorders>
                  <w:vAlign w:val="center"/>
                </w:tcPr>
                <w:p w14:paraId="1B3194AE" w14:textId="0FC304AC"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Cirugía  </w:t>
                  </w:r>
                </w:p>
              </w:tc>
              <w:tc>
                <w:tcPr>
                  <w:tcW w:w="4310" w:type="dxa"/>
                  <w:tcBorders>
                    <w:top w:val="nil"/>
                    <w:left w:val="nil"/>
                    <w:bottom w:val="nil"/>
                    <w:right w:val="nil"/>
                  </w:tcBorders>
                  <w:shd w:val="clear" w:color="auto" w:fill="auto"/>
                  <w:vAlign w:val="center"/>
                </w:tcPr>
                <w:p w14:paraId="3ED6ADA2" w14:textId="2E2D4EB7"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1C1176C0" w14:textId="77777777" w:rsidTr="004C4680">
              <w:trPr>
                <w:trHeight w:val="285"/>
              </w:trPr>
              <w:tc>
                <w:tcPr>
                  <w:tcW w:w="4310" w:type="dxa"/>
                  <w:tcBorders>
                    <w:top w:val="nil"/>
                    <w:left w:val="nil"/>
                    <w:bottom w:val="nil"/>
                    <w:right w:val="nil"/>
                  </w:tcBorders>
                  <w:vAlign w:val="bottom"/>
                </w:tcPr>
                <w:p w14:paraId="08E41C02" w14:textId="4796EA5D"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Cirugía vascular  </w:t>
                  </w:r>
                </w:p>
              </w:tc>
              <w:tc>
                <w:tcPr>
                  <w:tcW w:w="4310" w:type="dxa"/>
                  <w:tcBorders>
                    <w:top w:val="nil"/>
                    <w:left w:val="nil"/>
                    <w:bottom w:val="nil"/>
                    <w:right w:val="nil"/>
                  </w:tcBorders>
                  <w:shd w:val="clear" w:color="auto" w:fill="auto"/>
                  <w:vAlign w:val="bottom"/>
                </w:tcPr>
                <w:p w14:paraId="60579C3B" w14:textId="7F736484"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bl>
          <w:p w14:paraId="0726BF54" w14:textId="77CF209C" w:rsidR="004C4680" w:rsidRPr="004C4680" w:rsidRDefault="004C4680" w:rsidP="004C4680">
            <w:pPr>
              <w:rPr>
                <w:rFonts w:ascii="Lato" w:hAnsi="Lato"/>
                <w:sz w:val="20"/>
                <w:szCs w:val="20"/>
                <w:lang w:val="es-CL"/>
              </w:rPr>
            </w:pPr>
          </w:p>
        </w:tc>
      </w:tr>
      <w:tr w:rsidR="004C4680" w:rsidRPr="004C4680" w14:paraId="7A2B622F" w14:textId="77777777" w:rsidTr="0036352A">
        <w:tc>
          <w:tcPr>
            <w:tcW w:w="1819" w:type="dxa"/>
          </w:tcPr>
          <w:p w14:paraId="00510727" w14:textId="65B1952B" w:rsidR="004C4680" w:rsidRPr="004C4680" w:rsidRDefault="004C4680" w:rsidP="004C4680">
            <w:pPr>
              <w:rPr>
                <w:rFonts w:ascii="Lato" w:hAnsi="Lato"/>
                <w:sz w:val="20"/>
                <w:szCs w:val="20"/>
                <w:lang w:val="es-CL"/>
              </w:rPr>
            </w:pPr>
            <w:r w:rsidRPr="004C4680">
              <w:rPr>
                <w:rFonts w:ascii="Lato" w:hAnsi="Lato"/>
                <w:sz w:val="20"/>
                <w:szCs w:val="20"/>
                <w:lang w:val="es-CL"/>
              </w:rPr>
              <w:lastRenderedPageBreak/>
              <w:t>Especialidad en Enfermería</w:t>
            </w:r>
          </w:p>
        </w:tc>
        <w:tc>
          <w:tcPr>
            <w:tcW w:w="780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4C4680" w:rsidRPr="004C4680" w14:paraId="618AF213" w14:textId="77777777" w:rsidTr="006A26C1">
              <w:trPr>
                <w:trHeight w:val="285"/>
              </w:trPr>
              <w:tc>
                <w:tcPr>
                  <w:tcW w:w="4275" w:type="dxa"/>
                  <w:tcBorders>
                    <w:top w:val="nil"/>
                    <w:left w:val="nil"/>
                    <w:bottom w:val="nil"/>
                    <w:right w:val="nil"/>
                  </w:tcBorders>
                  <w:shd w:val="clear" w:color="auto" w:fill="auto"/>
                  <w:vAlign w:val="bottom"/>
                  <w:hideMark/>
                </w:tcPr>
                <w:p w14:paraId="14AD9071"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Cuidados de Enfermería Ambulatorio</w:t>
                  </w:r>
                </w:p>
              </w:tc>
            </w:tr>
            <w:tr w:rsidR="004C4680" w:rsidRPr="004C4680" w14:paraId="010D2888" w14:textId="77777777" w:rsidTr="006A26C1">
              <w:trPr>
                <w:trHeight w:val="285"/>
              </w:trPr>
              <w:tc>
                <w:tcPr>
                  <w:tcW w:w="4275" w:type="dxa"/>
                  <w:tcBorders>
                    <w:top w:val="nil"/>
                    <w:left w:val="nil"/>
                    <w:bottom w:val="nil"/>
                    <w:right w:val="nil"/>
                  </w:tcBorders>
                  <w:shd w:val="clear" w:color="auto" w:fill="auto"/>
                  <w:vAlign w:val="bottom"/>
                  <w:hideMark/>
                </w:tcPr>
                <w:p w14:paraId="2A75B77E"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Practica Avanzada en Enfermería</w:t>
                  </w:r>
                </w:p>
              </w:tc>
            </w:tr>
            <w:tr w:rsidR="004C4680" w:rsidRPr="004C4680" w14:paraId="3EF393B3" w14:textId="77777777" w:rsidTr="006A26C1">
              <w:trPr>
                <w:trHeight w:val="285"/>
              </w:trPr>
              <w:tc>
                <w:tcPr>
                  <w:tcW w:w="4275" w:type="dxa"/>
                  <w:tcBorders>
                    <w:top w:val="nil"/>
                    <w:left w:val="nil"/>
                    <w:bottom w:val="nil"/>
                    <w:right w:val="nil"/>
                  </w:tcBorders>
                  <w:shd w:val="clear" w:color="auto" w:fill="auto"/>
                  <w:vAlign w:val="bottom"/>
                  <w:hideMark/>
                </w:tcPr>
                <w:p w14:paraId="70D88F05"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Enfermeria en quemaduras</w:t>
                  </w:r>
                </w:p>
              </w:tc>
            </w:tr>
            <w:tr w:rsidR="004C4680" w:rsidRPr="004C4680" w14:paraId="4AD67275" w14:textId="77777777" w:rsidTr="006A26C1">
              <w:trPr>
                <w:trHeight w:val="285"/>
              </w:trPr>
              <w:tc>
                <w:tcPr>
                  <w:tcW w:w="4275" w:type="dxa"/>
                  <w:tcBorders>
                    <w:top w:val="nil"/>
                    <w:left w:val="nil"/>
                    <w:bottom w:val="nil"/>
                    <w:right w:val="nil"/>
                  </w:tcBorders>
                  <w:shd w:val="clear" w:color="auto" w:fill="auto"/>
                  <w:vAlign w:val="bottom"/>
                  <w:hideMark/>
                </w:tcPr>
                <w:p w14:paraId="21761A2A"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cardiaca</w:t>
                  </w:r>
                </w:p>
              </w:tc>
            </w:tr>
            <w:tr w:rsidR="004C4680" w:rsidRPr="004C4680" w14:paraId="1A055FF9" w14:textId="77777777" w:rsidTr="006A26C1">
              <w:trPr>
                <w:trHeight w:val="285"/>
              </w:trPr>
              <w:tc>
                <w:tcPr>
                  <w:tcW w:w="4275" w:type="dxa"/>
                  <w:tcBorders>
                    <w:top w:val="nil"/>
                    <w:left w:val="nil"/>
                    <w:bottom w:val="nil"/>
                    <w:right w:val="nil"/>
                  </w:tcBorders>
                  <w:shd w:val="clear" w:color="auto" w:fill="auto"/>
                  <w:vAlign w:val="bottom"/>
                  <w:hideMark/>
                </w:tcPr>
                <w:p w14:paraId="1FF1CAFF"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en diabetes</w:t>
                  </w:r>
                </w:p>
              </w:tc>
            </w:tr>
            <w:tr w:rsidR="004C4680" w:rsidRPr="004C4680" w14:paraId="2EB555AC" w14:textId="77777777" w:rsidTr="006A26C1">
              <w:trPr>
                <w:trHeight w:val="285"/>
              </w:trPr>
              <w:tc>
                <w:tcPr>
                  <w:tcW w:w="4275" w:type="dxa"/>
                  <w:tcBorders>
                    <w:top w:val="nil"/>
                    <w:left w:val="nil"/>
                    <w:bottom w:val="nil"/>
                    <w:right w:val="nil"/>
                  </w:tcBorders>
                  <w:shd w:val="clear" w:color="auto" w:fill="auto"/>
                  <w:vAlign w:val="bottom"/>
                  <w:hideMark/>
                </w:tcPr>
                <w:p w14:paraId="5B3F83EF"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Manejo de casos médicos</w:t>
                  </w:r>
                </w:p>
              </w:tc>
            </w:tr>
            <w:tr w:rsidR="004C4680" w:rsidRPr="004C4680" w14:paraId="26E60E29" w14:textId="77777777" w:rsidTr="006A26C1">
              <w:trPr>
                <w:trHeight w:val="285"/>
              </w:trPr>
              <w:tc>
                <w:tcPr>
                  <w:tcW w:w="4275" w:type="dxa"/>
                  <w:tcBorders>
                    <w:top w:val="nil"/>
                    <w:left w:val="nil"/>
                    <w:bottom w:val="nil"/>
                    <w:right w:val="nil"/>
                  </w:tcBorders>
                  <w:shd w:val="clear" w:color="auto" w:fill="auto"/>
                  <w:vAlign w:val="bottom"/>
                  <w:hideMark/>
                </w:tcPr>
                <w:p w14:paraId="7DA465E5"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Comunitaria</w:t>
                  </w:r>
                </w:p>
              </w:tc>
            </w:tr>
            <w:tr w:rsidR="004C4680" w:rsidRPr="004C4680" w14:paraId="13BAF003" w14:textId="77777777" w:rsidTr="006A26C1">
              <w:trPr>
                <w:trHeight w:val="285"/>
              </w:trPr>
              <w:tc>
                <w:tcPr>
                  <w:tcW w:w="4275" w:type="dxa"/>
                  <w:tcBorders>
                    <w:top w:val="nil"/>
                    <w:left w:val="nil"/>
                    <w:bottom w:val="nil"/>
                    <w:right w:val="nil"/>
                  </w:tcBorders>
                  <w:shd w:val="clear" w:color="auto" w:fill="auto"/>
                  <w:vAlign w:val="bottom"/>
                  <w:hideMark/>
                </w:tcPr>
                <w:p w14:paraId="62B9FA0F"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en cuidados intensivos</w:t>
                  </w:r>
                </w:p>
              </w:tc>
            </w:tr>
            <w:tr w:rsidR="004C4680" w:rsidRPr="004C4680" w14:paraId="74D6FB16" w14:textId="77777777" w:rsidTr="006A26C1">
              <w:trPr>
                <w:trHeight w:val="285"/>
              </w:trPr>
              <w:tc>
                <w:tcPr>
                  <w:tcW w:w="4275" w:type="dxa"/>
                  <w:tcBorders>
                    <w:top w:val="nil"/>
                    <w:left w:val="nil"/>
                    <w:bottom w:val="nil"/>
                    <w:right w:val="nil"/>
                  </w:tcBorders>
                  <w:shd w:val="clear" w:color="auto" w:fill="auto"/>
                  <w:vAlign w:val="bottom"/>
                  <w:hideMark/>
                </w:tcPr>
                <w:p w14:paraId="05965F69"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x Enfermería de Urgencia/Emergencia</w:t>
                  </w:r>
                </w:p>
              </w:tc>
            </w:tr>
            <w:tr w:rsidR="004C4680" w:rsidRPr="004C4680" w14:paraId="106E2C70" w14:textId="77777777" w:rsidTr="006A26C1">
              <w:trPr>
                <w:trHeight w:val="285"/>
              </w:trPr>
              <w:tc>
                <w:tcPr>
                  <w:tcW w:w="4275" w:type="dxa"/>
                  <w:tcBorders>
                    <w:top w:val="nil"/>
                    <w:left w:val="nil"/>
                    <w:bottom w:val="nil"/>
                    <w:right w:val="nil"/>
                  </w:tcBorders>
                  <w:shd w:val="clear" w:color="auto" w:fill="auto"/>
                  <w:vAlign w:val="bottom"/>
                  <w:hideMark/>
                </w:tcPr>
                <w:p w14:paraId="766B60D1"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en gastroenterología</w:t>
                  </w:r>
                </w:p>
              </w:tc>
            </w:tr>
            <w:tr w:rsidR="004C4680" w:rsidRPr="004C4680" w14:paraId="6616B5F6" w14:textId="77777777" w:rsidTr="006A26C1">
              <w:trPr>
                <w:trHeight w:val="285"/>
              </w:trPr>
              <w:tc>
                <w:tcPr>
                  <w:tcW w:w="4275" w:type="dxa"/>
                  <w:tcBorders>
                    <w:top w:val="nil"/>
                    <w:left w:val="nil"/>
                    <w:bottom w:val="nil"/>
                    <w:right w:val="nil"/>
                  </w:tcBorders>
                  <w:shd w:val="clear" w:color="auto" w:fill="auto"/>
                  <w:vAlign w:val="bottom"/>
                  <w:hideMark/>
                </w:tcPr>
                <w:p w14:paraId="6DAB7790"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geriátrica</w:t>
                  </w:r>
                </w:p>
              </w:tc>
            </w:tr>
            <w:tr w:rsidR="004C4680" w:rsidRPr="004C4680" w14:paraId="58A8A28A" w14:textId="77777777" w:rsidTr="006A26C1">
              <w:trPr>
                <w:trHeight w:val="285"/>
              </w:trPr>
              <w:tc>
                <w:tcPr>
                  <w:tcW w:w="4275" w:type="dxa"/>
                  <w:tcBorders>
                    <w:top w:val="nil"/>
                    <w:left w:val="nil"/>
                    <w:bottom w:val="nil"/>
                    <w:right w:val="nil"/>
                  </w:tcBorders>
                  <w:shd w:val="clear" w:color="auto" w:fill="auto"/>
                  <w:vAlign w:val="bottom"/>
                  <w:hideMark/>
                </w:tcPr>
                <w:p w14:paraId="104F98E1"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Domiciliaria </w:t>
                  </w:r>
                </w:p>
              </w:tc>
            </w:tr>
            <w:tr w:rsidR="004C4680" w:rsidRPr="004C4680" w14:paraId="6B4B950A" w14:textId="77777777" w:rsidTr="006A26C1">
              <w:trPr>
                <w:trHeight w:val="285"/>
              </w:trPr>
              <w:tc>
                <w:tcPr>
                  <w:tcW w:w="4275" w:type="dxa"/>
                  <w:tcBorders>
                    <w:top w:val="nil"/>
                    <w:left w:val="nil"/>
                    <w:bottom w:val="nil"/>
                    <w:right w:val="nil"/>
                  </w:tcBorders>
                  <w:shd w:val="clear" w:color="auto" w:fill="auto"/>
                  <w:vAlign w:val="bottom"/>
                  <w:hideMark/>
                </w:tcPr>
                <w:p w14:paraId="587067D1"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xml:space="preserve">​ Enfermería en cuidados paliativos </w:t>
                  </w:r>
                </w:p>
              </w:tc>
            </w:tr>
            <w:tr w:rsidR="004C4680" w:rsidRPr="004C4680" w14:paraId="4A651D5B" w14:textId="77777777" w:rsidTr="006A26C1">
              <w:trPr>
                <w:trHeight w:val="285"/>
              </w:trPr>
              <w:tc>
                <w:tcPr>
                  <w:tcW w:w="4275" w:type="dxa"/>
                  <w:tcBorders>
                    <w:top w:val="nil"/>
                    <w:left w:val="nil"/>
                    <w:bottom w:val="nil"/>
                    <w:right w:val="nil"/>
                  </w:tcBorders>
                  <w:shd w:val="clear" w:color="auto" w:fill="auto"/>
                  <w:vAlign w:val="bottom"/>
                  <w:hideMark/>
                </w:tcPr>
                <w:p w14:paraId="4DA191D9"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Hiperbárica</w:t>
                  </w:r>
                </w:p>
              </w:tc>
            </w:tr>
            <w:tr w:rsidR="004C4680" w:rsidRPr="004C4680" w14:paraId="1306511F" w14:textId="77777777" w:rsidTr="006A26C1">
              <w:trPr>
                <w:trHeight w:val="285"/>
              </w:trPr>
              <w:tc>
                <w:tcPr>
                  <w:tcW w:w="4275" w:type="dxa"/>
                  <w:tcBorders>
                    <w:top w:val="nil"/>
                    <w:left w:val="nil"/>
                    <w:bottom w:val="nil"/>
                    <w:right w:val="nil"/>
                  </w:tcBorders>
                  <w:shd w:val="clear" w:color="auto" w:fill="auto"/>
                  <w:vAlign w:val="bottom"/>
                  <w:hideMark/>
                </w:tcPr>
                <w:p w14:paraId="2423F8A3"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en alergias e inmunología </w:t>
                  </w:r>
                </w:p>
              </w:tc>
            </w:tr>
            <w:tr w:rsidR="004C4680" w:rsidRPr="004C4680" w14:paraId="0C4B9535" w14:textId="77777777" w:rsidTr="006A26C1">
              <w:trPr>
                <w:trHeight w:val="285"/>
              </w:trPr>
              <w:tc>
                <w:tcPr>
                  <w:tcW w:w="4275" w:type="dxa"/>
                  <w:tcBorders>
                    <w:top w:val="nil"/>
                    <w:left w:val="nil"/>
                    <w:bottom w:val="nil"/>
                    <w:right w:val="nil"/>
                  </w:tcBorders>
                  <w:shd w:val="clear" w:color="auto" w:fill="auto"/>
                  <w:vAlign w:val="bottom"/>
                  <w:hideMark/>
                </w:tcPr>
                <w:p w14:paraId="7462C5CF"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en terapia endovenosa</w:t>
                  </w:r>
                </w:p>
              </w:tc>
            </w:tr>
            <w:tr w:rsidR="004C4680" w:rsidRPr="004C4680" w14:paraId="20ACF05E" w14:textId="77777777" w:rsidTr="006A26C1">
              <w:trPr>
                <w:trHeight w:val="285"/>
              </w:trPr>
              <w:tc>
                <w:tcPr>
                  <w:tcW w:w="4275" w:type="dxa"/>
                  <w:tcBorders>
                    <w:top w:val="nil"/>
                    <w:left w:val="nil"/>
                    <w:bottom w:val="nil"/>
                    <w:right w:val="nil"/>
                  </w:tcBorders>
                  <w:shd w:val="clear" w:color="auto" w:fill="auto"/>
                  <w:vAlign w:val="bottom"/>
                  <w:hideMark/>
                </w:tcPr>
                <w:p w14:paraId="4AA7C13C"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x Enfermería en el control de infecciones</w:t>
                  </w:r>
                </w:p>
              </w:tc>
            </w:tr>
            <w:tr w:rsidR="004C4680" w:rsidRPr="004C4680" w14:paraId="552C6416" w14:textId="77777777" w:rsidTr="006A26C1">
              <w:trPr>
                <w:trHeight w:val="300"/>
              </w:trPr>
              <w:tc>
                <w:tcPr>
                  <w:tcW w:w="4275" w:type="dxa"/>
                  <w:tcBorders>
                    <w:top w:val="nil"/>
                    <w:left w:val="nil"/>
                    <w:bottom w:val="nil"/>
                    <w:right w:val="nil"/>
                  </w:tcBorders>
                  <w:shd w:val="clear" w:color="auto" w:fill="auto"/>
                  <w:vAlign w:val="bottom"/>
                  <w:hideMark/>
                </w:tcPr>
                <w:p w14:paraId="258E0A43"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x Enfermería en enfermedades infecciosas</w:t>
                  </w:r>
                </w:p>
              </w:tc>
            </w:tr>
            <w:tr w:rsidR="004C4680" w:rsidRPr="004C4680" w14:paraId="1805A8BE" w14:textId="77777777" w:rsidTr="006A26C1">
              <w:trPr>
                <w:trHeight w:val="285"/>
              </w:trPr>
              <w:tc>
                <w:tcPr>
                  <w:tcW w:w="4275" w:type="dxa"/>
                  <w:tcBorders>
                    <w:top w:val="nil"/>
                    <w:left w:val="nil"/>
                    <w:bottom w:val="nil"/>
                    <w:right w:val="nil"/>
                  </w:tcBorders>
                  <w:shd w:val="clear" w:color="auto" w:fill="auto"/>
                  <w:vAlign w:val="bottom"/>
                  <w:hideMark/>
                </w:tcPr>
                <w:p w14:paraId="23087F3A"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Materno Infantil</w:t>
                  </w:r>
                </w:p>
              </w:tc>
            </w:tr>
            <w:tr w:rsidR="004C4680" w:rsidRPr="004C4680" w14:paraId="788B935B" w14:textId="77777777" w:rsidTr="006A26C1">
              <w:trPr>
                <w:trHeight w:val="285"/>
              </w:trPr>
              <w:tc>
                <w:tcPr>
                  <w:tcW w:w="4275" w:type="dxa"/>
                  <w:tcBorders>
                    <w:top w:val="nil"/>
                    <w:left w:val="nil"/>
                    <w:bottom w:val="nil"/>
                    <w:right w:val="nil"/>
                  </w:tcBorders>
                  <w:shd w:val="clear" w:color="auto" w:fill="auto"/>
                  <w:vAlign w:val="bottom"/>
                  <w:hideMark/>
                </w:tcPr>
                <w:p w14:paraId="2C273E3E"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Medico Quirúrgica</w:t>
                  </w:r>
                </w:p>
              </w:tc>
            </w:tr>
            <w:tr w:rsidR="004C4680" w:rsidRPr="004C4680" w14:paraId="4635FC89" w14:textId="77777777" w:rsidTr="006A26C1">
              <w:trPr>
                <w:trHeight w:val="285"/>
              </w:trPr>
              <w:tc>
                <w:tcPr>
                  <w:tcW w:w="4275" w:type="dxa"/>
                  <w:tcBorders>
                    <w:top w:val="nil"/>
                    <w:left w:val="nil"/>
                    <w:bottom w:val="nil"/>
                    <w:right w:val="nil"/>
                  </w:tcBorders>
                  <w:shd w:val="clear" w:color="auto" w:fill="auto"/>
                  <w:vAlign w:val="bottom"/>
                  <w:hideMark/>
                </w:tcPr>
                <w:p w14:paraId="1DA10B2A"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lastRenderedPageBreak/>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Militar y Servicios uniformados. </w:t>
                  </w:r>
                </w:p>
              </w:tc>
            </w:tr>
            <w:tr w:rsidR="004C4680" w:rsidRPr="004C4680" w14:paraId="6969F33B" w14:textId="77777777" w:rsidTr="006A26C1">
              <w:trPr>
                <w:trHeight w:val="285"/>
              </w:trPr>
              <w:tc>
                <w:tcPr>
                  <w:tcW w:w="4275" w:type="dxa"/>
                  <w:tcBorders>
                    <w:top w:val="nil"/>
                    <w:left w:val="nil"/>
                    <w:bottom w:val="nil"/>
                    <w:right w:val="nil"/>
                  </w:tcBorders>
                  <w:shd w:val="clear" w:color="auto" w:fill="auto"/>
                  <w:vAlign w:val="bottom"/>
                  <w:hideMark/>
                </w:tcPr>
                <w:p w14:paraId="2025E90A"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Neonatal</w:t>
                  </w:r>
                </w:p>
              </w:tc>
            </w:tr>
            <w:tr w:rsidR="004C4680" w:rsidRPr="004C4680" w14:paraId="76F1A346" w14:textId="77777777" w:rsidTr="006A26C1">
              <w:trPr>
                <w:trHeight w:val="285"/>
              </w:trPr>
              <w:tc>
                <w:tcPr>
                  <w:tcW w:w="4275" w:type="dxa"/>
                  <w:tcBorders>
                    <w:top w:val="nil"/>
                    <w:left w:val="nil"/>
                    <w:bottom w:val="nil"/>
                    <w:right w:val="nil"/>
                  </w:tcBorders>
                  <w:shd w:val="clear" w:color="auto" w:fill="auto"/>
                  <w:vAlign w:val="bottom"/>
                  <w:hideMark/>
                </w:tcPr>
                <w:p w14:paraId="20A50D08"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Neuroquirúrgica </w:t>
                  </w:r>
                </w:p>
              </w:tc>
            </w:tr>
            <w:tr w:rsidR="004C4680" w:rsidRPr="004C4680" w14:paraId="56A18D48" w14:textId="77777777" w:rsidTr="006A26C1">
              <w:trPr>
                <w:trHeight w:val="285"/>
              </w:trPr>
              <w:tc>
                <w:tcPr>
                  <w:tcW w:w="4275" w:type="dxa"/>
                  <w:tcBorders>
                    <w:top w:val="nil"/>
                    <w:left w:val="nil"/>
                    <w:bottom w:val="nil"/>
                    <w:right w:val="nil"/>
                  </w:tcBorders>
                  <w:shd w:val="clear" w:color="auto" w:fill="auto"/>
                  <w:vAlign w:val="bottom"/>
                  <w:hideMark/>
                </w:tcPr>
                <w:p w14:paraId="2F11BD8D"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Enfermera de Nefrología</w:t>
                  </w:r>
                </w:p>
              </w:tc>
            </w:tr>
            <w:tr w:rsidR="004C4680" w:rsidRPr="004C4680" w14:paraId="75306EAC" w14:textId="77777777" w:rsidTr="006A26C1">
              <w:trPr>
                <w:trHeight w:val="285"/>
              </w:trPr>
              <w:tc>
                <w:tcPr>
                  <w:tcW w:w="4275" w:type="dxa"/>
                  <w:tcBorders>
                    <w:top w:val="nil"/>
                    <w:left w:val="nil"/>
                    <w:bottom w:val="nil"/>
                    <w:right w:val="nil"/>
                  </w:tcBorders>
                  <w:shd w:val="clear" w:color="auto" w:fill="auto"/>
                  <w:vAlign w:val="bottom"/>
                  <w:hideMark/>
                </w:tcPr>
                <w:p w14:paraId="0EB5F2CE"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Enfermera partera</w:t>
                  </w:r>
                </w:p>
              </w:tc>
            </w:tr>
            <w:tr w:rsidR="004C4680" w:rsidRPr="004C4680" w14:paraId="0E4DEF97" w14:textId="77777777" w:rsidTr="006A26C1">
              <w:trPr>
                <w:trHeight w:val="285"/>
              </w:trPr>
              <w:tc>
                <w:tcPr>
                  <w:tcW w:w="4275" w:type="dxa"/>
                  <w:tcBorders>
                    <w:top w:val="nil"/>
                    <w:left w:val="nil"/>
                    <w:bottom w:val="nil"/>
                    <w:right w:val="nil"/>
                  </w:tcBorders>
                  <w:shd w:val="clear" w:color="auto" w:fill="auto"/>
                  <w:vAlign w:val="bottom"/>
                  <w:hideMark/>
                </w:tcPr>
                <w:p w14:paraId="5E12B245"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Obstétrica </w:t>
                  </w:r>
                </w:p>
              </w:tc>
            </w:tr>
            <w:tr w:rsidR="004C4680" w:rsidRPr="004C4680" w14:paraId="4A94DEDA" w14:textId="77777777" w:rsidTr="006A26C1">
              <w:trPr>
                <w:trHeight w:val="285"/>
              </w:trPr>
              <w:tc>
                <w:tcPr>
                  <w:tcW w:w="4275" w:type="dxa"/>
                  <w:tcBorders>
                    <w:top w:val="nil"/>
                    <w:left w:val="nil"/>
                    <w:bottom w:val="nil"/>
                    <w:right w:val="nil"/>
                  </w:tcBorders>
                  <w:shd w:val="clear" w:color="auto" w:fill="auto"/>
                  <w:vAlign w:val="bottom"/>
                  <w:hideMark/>
                </w:tcPr>
                <w:p w14:paraId="5EED2442"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Oncológica</w:t>
                  </w:r>
                </w:p>
              </w:tc>
            </w:tr>
            <w:tr w:rsidR="004C4680" w:rsidRPr="004C4680" w14:paraId="575F8FF2" w14:textId="77777777" w:rsidTr="006A26C1">
              <w:trPr>
                <w:trHeight w:val="285"/>
              </w:trPr>
              <w:tc>
                <w:tcPr>
                  <w:tcW w:w="4275" w:type="dxa"/>
                  <w:tcBorders>
                    <w:top w:val="nil"/>
                    <w:left w:val="nil"/>
                    <w:bottom w:val="nil"/>
                    <w:right w:val="nil"/>
                  </w:tcBorders>
                  <w:shd w:val="clear" w:color="auto" w:fill="auto"/>
                  <w:vAlign w:val="bottom"/>
                  <w:hideMark/>
                </w:tcPr>
                <w:p w14:paraId="4C363A18"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Ortopédica</w:t>
                  </w:r>
                </w:p>
              </w:tc>
            </w:tr>
            <w:tr w:rsidR="004C4680" w:rsidRPr="004C4680" w14:paraId="20311389" w14:textId="77777777" w:rsidTr="006A26C1">
              <w:trPr>
                <w:trHeight w:val="285"/>
              </w:trPr>
              <w:tc>
                <w:tcPr>
                  <w:tcW w:w="4275" w:type="dxa"/>
                  <w:tcBorders>
                    <w:top w:val="nil"/>
                    <w:left w:val="nil"/>
                    <w:bottom w:val="nil"/>
                    <w:right w:val="nil"/>
                  </w:tcBorders>
                  <w:shd w:val="clear" w:color="auto" w:fill="auto"/>
                  <w:vAlign w:val="bottom"/>
                  <w:hideMark/>
                </w:tcPr>
                <w:p w14:paraId="08221FF8"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en Ostomía</w:t>
                  </w:r>
                </w:p>
              </w:tc>
            </w:tr>
            <w:tr w:rsidR="004C4680" w:rsidRPr="004C4680" w14:paraId="1484F089" w14:textId="77777777" w:rsidTr="006A26C1">
              <w:trPr>
                <w:trHeight w:val="285"/>
              </w:trPr>
              <w:tc>
                <w:tcPr>
                  <w:tcW w:w="4275" w:type="dxa"/>
                  <w:tcBorders>
                    <w:top w:val="nil"/>
                    <w:left w:val="nil"/>
                    <w:bottom w:val="nil"/>
                    <w:right w:val="nil"/>
                  </w:tcBorders>
                  <w:shd w:val="clear" w:color="auto" w:fill="auto"/>
                  <w:vAlign w:val="bottom"/>
                  <w:hideMark/>
                </w:tcPr>
                <w:p w14:paraId="15C72937"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Pediátrica</w:t>
                  </w:r>
                </w:p>
              </w:tc>
            </w:tr>
            <w:tr w:rsidR="004C4680" w:rsidRPr="004C4680" w14:paraId="367841B0" w14:textId="77777777" w:rsidTr="006A26C1">
              <w:trPr>
                <w:trHeight w:val="285"/>
              </w:trPr>
              <w:tc>
                <w:tcPr>
                  <w:tcW w:w="4275" w:type="dxa"/>
                  <w:tcBorders>
                    <w:top w:val="nil"/>
                    <w:left w:val="nil"/>
                    <w:bottom w:val="nil"/>
                    <w:right w:val="nil"/>
                  </w:tcBorders>
                  <w:shd w:val="clear" w:color="auto" w:fill="auto"/>
                  <w:vAlign w:val="bottom"/>
                  <w:hideMark/>
                </w:tcPr>
                <w:p w14:paraId="4B0C6B2C"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Peri-anestesia </w:t>
                  </w:r>
                </w:p>
              </w:tc>
            </w:tr>
            <w:tr w:rsidR="004C4680" w:rsidRPr="004C4680" w14:paraId="56D53BA0" w14:textId="77777777" w:rsidTr="006A26C1">
              <w:trPr>
                <w:trHeight w:val="285"/>
              </w:trPr>
              <w:tc>
                <w:tcPr>
                  <w:tcW w:w="4275" w:type="dxa"/>
                  <w:tcBorders>
                    <w:top w:val="nil"/>
                    <w:left w:val="nil"/>
                    <w:bottom w:val="nil"/>
                    <w:right w:val="nil"/>
                  </w:tcBorders>
                  <w:shd w:val="clear" w:color="auto" w:fill="auto"/>
                  <w:vAlign w:val="bottom"/>
                  <w:hideMark/>
                </w:tcPr>
                <w:p w14:paraId="3E7CDA73"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Perioperatoria</w:t>
                  </w:r>
                </w:p>
              </w:tc>
            </w:tr>
            <w:tr w:rsidR="004C4680" w:rsidRPr="004C4680" w14:paraId="12093F6D" w14:textId="77777777" w:rsidTr="006A26C1">
              <w:trPr>
                <w:trHeight w:val="285"/>
              </w:trPr>
              <w:tc>
                <w:tcPr>
                  <w:tcW w:w="4275" w:type="dxa"/>
                  <w:tcBorders>
                    <w:top w:val="nil"/>
                    <w:left w:val="nil"/>
                    <w:bottom w:val="nil"/>
                    <w:right w:val="nil"/>
                  </w:tcBorders>
                  <w:shd w:val="clear" w:color="auto" w:fill="auto"/>
                  <w:vAlign w:val="bottom"/>
                  <w:hideMark/>
                </w:tcPr>
                <w:p w14:paraId="4D5D5EC3"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Psiquiátrica</w:t>
                  </w:r>
                </w:p>
              </w:tc>
            </w:tr>
            <w:tr w:rsidR="004C4680" w:rsidRPr="004C4680" w14:paraId="427DBDA7" w14:textId="77777777" w:rsidTr="006A26C1">
              <w:trPr>
                <w:trHeight w:val="285"/>
              </w:trPr>
              <w:tc>
                <w:tcPr>
                  <w:tcW w:w="4275" w:type="dxa"/>
                  <w:tcBorders>
                    <w:top w:val="nil"/>
                    <w:left w:val="nil"/>
                    <w:bottom w:val="nil"/>
                    <w:right w:val="nil"/>
                  </w:tcBorders>
                  <w:shd w:val="clear" w:color="auto" w:fill="auto"/>
                  <w:vAlign w:val="bottom"/>
                  <w:hideMark/>
                </w:tcPr>
                <w:p w14:paraId="07D2F13F"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x   Enfermería en Broncopulmonar</w:t>
                  </w:r>
                </w:p>
              </w:tc>
            </w:tr>
            <w:tr w:rsidR="004C4680" w:rsidRPr="004C4680" w14:paraId="20F54DF7" w14:textId="77777777" w:rsidTr="006A26C1">
              <w:trPr>
                <w:trHeight w:val="285"/>
              </w:trPr>
              <w:tc>
                <w:tcPr>
                  <w:tcW w:w="4275" w:type="dxa"/>
                  <w:tcBorders>
                    <w:top w:val="nil"/>
                    <w:left w:val="nil"/>
                    <w:bottom w:val="nil"/>
                    <w:right w:val="nil"/>
                  </w:tcBorders>
                  <w:shd w:val="clear" w:color="auto" w:fill="auto"/>
                  <w:vAlign w:val="bottom"/>
                  <w:hideMark/>
                </w:tcPr>
                <w:p w14:paraId="6CE1793F"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Radiológica</w:t>
                  </w:r>
                </w:p>
              </w:tc>
            </w:tr>
            <w:tr w:rsidR="004C4680" w:rsidRPr="004C4680" w14:paraId="4C7B5F02" w14:textId="77777777" w:rsidTr="006A26C1">
              <w:trPr>
                <w:trHeight w:val="285"/>
              </w:trPr>
              <w:tc>
                <w:tcPr>
                  <w:tcW w:w="4275" w:type="dxa"/>
                  <w:tcBorders>
                    <w:top w:val="nil"/>
                    <w:left w:val="nil"/>
                    <w:bottom w:val="nil"/>
                    <w:right w:val="nil"/>
                  </w:tcBorders>
                  <w:shd w:val="clear" w:color="auto" w:fill="auto"/>
                  <w:vAlign w:val="bottom"/>
                  <w:hideMark/>
                </w:tcPr>
                <w:p w14:paraId="7DBCBBBE"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en Rehabilitación</w:t>
                  </w:r>
                </w:p>
              </w:tc>
            </w:tr>
            <w:tr w:rsidR="004C4680" w:rsidRPr="004C4680" w14:paraId="681D53DC" w14:textId="77777777" w:rsidTr="006A26C1">
              <w:trPr>
                <w:trHeight w:val="285"/>
              </w:trPr>
              <w:tc>
                <w:tcPr>
                  <w:tcW w:w="4275" w:type="dxa"/>
                  <w:tcBorders>
                    <w:top w:val="nil"/>
                    <w:left w:val="nil"/>
                    <w:bottom w:val="nil"/>
                    <w:right w:val="nil"/>
                  </w:tcBorders>
                  <w:shd w:val="clear" w:color="auto" w:fill="auto"/>
                  <w:vAlign w:val="bottom"/>
                  <w:hideMark/>
                </w:tcPr>
                <w:p w14:paraId="33F8BAA6"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Renal</w:t>
                  </w:r>
                </w:p>
              </w:tc>
            </w:tr>
            <w:tr w:rsidR="004C4680" w:rsidRPr="004C4680" w14:paraId="1CFC41AA" w14:textId="77777777" w:rsidTr="006A26C1">
              <w:trPr>
                <w:trHeight w:val="285"/>
              </w:trPr>
              <w:tc>
                <w:tcPr>
                  <w:tcW w:w="4275" w:type="dxa"/>
                  <w:tcBorders>
                    <w:top w:val="nil"/>
                    <w:left w:val="nil"/>
                    <w:bottom w:val="nil"/>
                    <w:right w:val="nil"/>
                  </w:tcBorders>
                  <w:shd w:val="clear" w:color="auto" w:fill="auto"/>
                  <w:vAlign w:val="bottom"/>
                  <w:hideMark/>
                </w:tcPr>
                <w:p w14:paraId="48270BCB"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Sub Aguda</w:t>
                  </w:r>
                </w:p>
              </w:tc>
            </w:tr>
            <w:tr w:rsidR="004C4680" w:rsidRPr="004C4680" w14:paraId="23B902EA" w14:textId="77777777" w:rsidTr="006A26C1">
              <w:trPr>
                <w:trHeight w:val="285"/>
              </w:trPr>
              <w:tc>
                <w:tcPr>
                  <w:tcW w:w="4275" w:type="dxa"/>
                  <w:tcBorders>
                    <w:top w:val="nil"/>
                    <w:left w:val="nil"/>
                    <w:bottom w:val="nil"/>
                    <w:right w:val="nil"/>
                  </w:tcBorders>
                  <w:shd w:val="clear" w:color="auto" w:fill="auto"/>
                  <w:vAlign w:val="bottom"/>
                  <w:hideMark/>
                </w:tcPr>
                <w:p w14:paraId="146FE536"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en abuso de sustancias </w:t>
                  </w:r>
                </w:p>
              </w:tc>
            </w:tr>
            <w:tr w:rsidR="004C4680" w:rsidRPr="004C4680" w14:paraId="351FD7C5" w14:textId="77777777" w:rsidTr="006A26C1">
              <w:trPr>
                <w:trHeight w:val="285"/>
              </w:trPr>
              <w:tc>
                <w:tcPr>
                  <w:tcW w:w="4275" w:type="dxa"/>
                  <w:tcBorders>
                    <w:top w:val="nil"/>
                    <w:left w:val="nil"/>
                    <w:bottom w:val="nil"/>
                    <w:right w:val="nil"/>
                  </w:tcBorders>
                  <w:shd w:val="clear" w:color="auto" w:fill="auto"/>
                  <w:vAlign w:val="bottom"/>
                  <w:hideMark/>
                </w:tcPr>
                <w:p w14:paraId="0BB18AA0"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Enfermería en Cirugía</w:t>
                  </w:r>
                </w:p>
              </w:tc>
            </w:tr>
            <w:tr w:rsidR="004C4680" w:rsidRPr="004C4680" w14:paraId="61F454DE" w14:textId="77777777" w:rsidTr="006A26C1">
              <w:trPr>
                <w:trHeight w:val="285"/>
              </w:trPr>
              <w:tc>
                <w:tcPr>
                  <w:tcW w:w="4275" w:type="dxa"/>
                  <w:tcBorders>
                    <w:top w:val="nil"/>
                    <w:left w:val="nil"/>
                    <w:bottom w:val="nil"/>
                    <w:right w:val="nil"/>
                  </w:tcBorders>
                  <w:shd w:val="clear" w:color="auto" w:fill="auto"/>
                  <w:vAlign w:val="bottom"/>
                  <w:hideMark/>
                </w:tcPr>
                <w:p w14:paraId="21A56A86"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Enfermera urológica</w:t>
                  </w:r>
                </w:p>
              </w:tc>
            </w:tr>
            <w:tr w:rsidR="004C4680" w:rsidRPr="004C4680" w14:paraId="4E8F74A5" w14:textId="77777777" w:rsidTr="006A26C1">
              <w:trPr>
                <w:trHeight w:val="285"/>
              </w:trPr>
              <w:tc>
                <w:tcPr>
                  <w:tcW w:w="4275" w:type="dxa"/>
                  <w:tcBorders>
                    <w:top w:val="nil"/>
                    <w:left w:val="nil"/>
                    <w:bottom w:val="nil"/>
                    <w:right w:val="nil"/>
                  </w:tcBorders>
                  <w:shd w:val="clear" w:color="auto" w:fill="auto"/>
                  <w:vAlign w:val="bottom"/>
                  <w:hideMark/>
                </w:tcPr>
                <w:p w14:paraId="7568BFB5"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Accesos Vasculares</w:t>
                  </w:r>
                </w:p>
              </w:tc>
            </w:tr>
            <w:tr w:rsidR="004C4680" w:rsidRPr="004C4680" w14:paraId="2F733F1F" w14:textId="77777777" w:rsidTr="006A26C1">
              <w:trPr>
                <w:trHeight w:val="285"/>
              </w:trPr>
              <w:tc>
                <w:tcPr>
                  <w:tcW w:w="4275" w:type="dxa"/>
                  <w:tcBorders>
                    <w:top w:val="nil"/>
                    <w:left w:val="nil"/>
                    <w:bottom w:val="nil"/>
                    <w:right w:val="nil"/>
                  </w:tcBorders>
                  <w:shd w:val="clear" w:color="auto" w:fill="auto"/>
                  <w:vAlign w:val="bottom"/>
                  <w:hideMark/>
                </w:tcPr>
                <w:p w14:paraId="707ABB60" w14:textId="77777777" w:rsidR="004C4680" w:rsidRPr="004C4680" w:rsidRDefault="004C4680" w:rsidP="004C4680">
                  <w:pPr>
                    <w:spacing w:after="0" w:line="240" w:lineRule="auto"/>
                    <w:textAlignment w:val="baseline"/>
                    <w:rPr>
                      <w:rFonts w:ascii="Lato" w:eastAsia="Times New Roman" w:hAnsi="Lato" w:cs="Arial"/>
                      <w:sz w:val="20"/>
                      <w:szCs w:val="20"/>
                      <w:lang w:val="es-CL" w:eastAsia="da-DK"/>
                    </w:rPr>
                  </w:pP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Cuidado de heridas</w:t>
                  </w:r>
                </w:p>
              </w:tc>
            </w:tr>
          </w:tbl>
          <w:p w14:paraId="3F8C0868" w14:textId="415D58E2" w:rsidR="004C4680" w:rsidRPr="004C4680" w:rsidRDefault="004C4680" w:rsidP="004C4680">
            <w:pPr>
              <w:rPr>
                <w:rFonts w:ascii="Lato" w:hAnsi="Lato"/>
                <w:sz w:val="20"/>
                <w:szCs w:val="20"/>
                <w:lang w:val="es-CL"/>
              </w:rPr>
            </w:pPr>
          </w:p>
        </w:tc>
      </w:tr>
      <w:tr w:rsidR="004C4680" w:rsidRPr="004C4680" w14:paraId="6046B2B6" w14:textId="77777777" w:rsidTr="0036352A">
        <w:tc>
          <w:tcPr>
            <w:tcW w:w="1819" w:type="dxa"/>
          </w:tcPr>
          <w:p w14:paraId="6648B237" w14:textId="75B03089" w:rsidR="004C4680" w:rsidRPr="004C4680" w:rsidRDefault="004C4680" w:rsidP="004C4680">
            <w:pPr>
              <w:rPr>
                <w:rFonts w:ascii="Lato" w:hAnsi="Lato"/>
                <w:sz w:val="20"/>
                <w:szCs w:val="20"/>
                <w:lang w:val="es-CL"/>
              </w:rPr>
            </w:pPr>
            <w:r w:rsidRPr="004C4680">
              <w:rPr>
                <w:rFonts w:ascii="Lato" w:hAnsi="Lato"/>
                <w:sz w:val="20"/>
                <w:szCs w:val="20"/>
                <w:lang w:val="es-CL"/>
              </w:rPr>
              <w:lastRenderedPageBreak/>
              <w:t>Cursos de Enfermería</w:t>
            </w:r>
          </w:p>
        </w:tc>
        <w:tc>
          <w:tcPr>
            <w:tcW w:w="7809" w:type="dxa"/>
          </w:tcPr>
          <w:tbl>
            <w:tblPr>
              <w:tblW w:w="8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4425"/>
            </w:tblGrid>
            <w:tr w:rsidR="004C4680" w:rsidRPr="004C4680" w14:paraId="63283224" w14:textId="77777777" w:rsidTr="006A26C1">
              <w:trPr>
                <w:trHeight w:val="285"/>
              </w:trPr>
              <w:tc>
                <w:tcPr>
                  <w:tcW w:w="4425" w:type="dxa"/>
                  <w:tcBorders>
                    <w:top w:val="nil"/>
                    <w:left w:val="nil"/>
                    <w:bottom w:val="nil"/>
                    <w:right w:val="nil"/>
                  </w:tcBorders>
                  <w:vAlign w:val="bottom"/>
                </w:tcPr>
                <w:p w14:paraId="689C8691" w14:textId="63DF3EA4"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Salud infantil y de Adolescente</w:t>
                  </w:r>
                </w:p>
              </w:tc>
              <w:tc>
                <w:tcPr>
                  <w:tcW w:w="4425" w:type="dxa"/>
                  <w:tcBorders>
                    <w:top w:val="nil"/>
                    <w:left w:val="nil"/>
                    <w:bottom w:val="nil"/>
                    <w:right w:val="nil"/>
                  </w:tcBorders>
                  <w:shd w:val="clear" w:color="auto" w:fill="auto"/>
                  <w:vAlign w:val="bottom"/>
                </w:tcPr>
                <w:p w14:paraId="5E439E99" w14:textId="5F8ABDB4"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7CD101C7" w14:textId="77777777" w:rsidTr="006A26C1">
              <w:trPr>
                <w:trHeight w:val="285"/>
              </w:trPr>
              <w:tc>
                <w:tcPr>
                  <w:tcW w:w="4425" w:type="dxa"/>
                  <w:tcBorders>
                    <w:top w:val="nil"/>
                    <w:left w:val="nil"/>
                    <w:bottom w:val="nil"/>
                    <w:right w:val="nil"/>
                  </w:tcBorders>
                  <w:vAlign w:val="bottom"/>
                </w:tcPr>
                <w:p w14:paraId="3DA590CA" w14:textId="0672FA3D"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Enfermeria de salud comunitaria y familiar</w:t>
                  </w:r>
                </w:p>
              </w:tc>
              <w:tc>
                <w:tcPr>
                  <w:tcW w:w="4425" w:type="dxa"/>
                  <w:tcBorders>
                    <w:top w:val="nil"/>
                    <w:left w:val="nil"/>
                    <w:bottom w:val="nil"/>
                    <w:right w:val="nil"/>
                  </w:tcBorders>
                  <w:shd w:val="clear" w:color="auto" w:fill="auto"/>
                  <w:vAlign w:val="bottom"/>
                </w:tcPr>
                <w:p w14:paraId="181871C3" w14:textId="120DFCBD"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637CD831" w14:textId="77777777" w:rsidTr="006A26C1">
              <w:trPr>
                <w:trHeight w:val="285"/>
              </w:trPr>
              <w:tc>
                <w:tcPr>
                  <w:tcW w:w="4425" w:type="dxa"/>
                  <w:tcBorders>
                    <w:top w:val="nil"/>
                    <w:left w:val="nil"/>
                    <w:bottom w:val="nil"/>
                    <w:right w:val="nil"/>
                  </w:tcBorders>
                  <w:vAlign w:val="bottom"/>
                </w:tcPr>
                <w:p w14:paraId="38DD8DC8" w14:textId="03F6B5C7"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Fundamentos de enfermería </w:t>
                  </w:r>
                </w:p>
              </w:tc>
              <w:tc>
                <w:tcPr>
                  <w:tcW w:w="4425" w:type="dxa"/>
                  <w:tcBorders>
                    <w:top w:val="nil"/>
                    <w:left w:val="nil"/>
                    <w:bottom w:val="nil"/>
                    <w:right w:val="nil"/>
                  </w:tcBorders>
                  <w:shd w:val="clear" w:color="auto" w:fill="auto"/>
                  <w:vAlign w:val="bottom"/>
                </w:tcPr>
                <w:p w14:paraId="793E3B7B" w14:textId="400FCAA2"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6127CB48" w14:textId="77777777" w:rsidTr="006A26C1">
              <w:trPr>
                <w:trHeight w:val="285"/>
              </w:trPr>
              <w:tc>
                <w:tcPr>
                  <w:tcW w:w="4425" w:type="dxa"/>
                  <w:tcBorders>
                    <w:top w:val="nil"/>
                    <w:left w:val="nil"/>
                    <w:bottom w:val="nil"/>
                    <w:right w:val="nil"/>
                  </w:tcBorders>
                  <w:vAlign w:val="bottom"/>
                </w:tcPr>
                <w:p w14:paraId="485DBAD0" w14:textId="2AA84EF0"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Gerontología</w:t>
                  </w:r>
                </w:p>
              </w:tc>
              <w:tc>
                <w:tcPr>
                  <w:tcW w:w="4425" w:type="dxa"/>
                  <w:tcBorders>
                    <w:top w:val="nil"/>
                    <w:left w:val="nil"/>
                    <w:bottom w:val="nil"/>
                    <w:right w:val="nil"/>
                  </w:tcBorders>
                  <w:shd w:val="clear" w:color="auto" w:fill="auto"/>
                  <w:vAlign w:val="bottom"/>
                </w:tcPr>
                <w:p w14:paraId="477EA90A" w14:textId="6C9C6F10"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17F82A2F" w14:textId="77777777" w:rsidTr="006A26C1">
              <w:trPr>
                <w:trHeight w:val="285"/>
              </w:trPr>
              <w:tc>
                <w:tcPr>
                  <w:tcW w:w="4425" w:type="dxa"/>
                  <w:tcBorders>
                    <w:top w:val="nil"/>
                    <w:left w:val="nil"/>
                    <w:bottom w:val="nil"/>
                    <w:right w:val="nil"/>
                  </w:tcBorders>
                  <w:vAlign w:val="bottom"/>
                </w:tcPr>
                <w:p w14:paraId="0F297807" w14:textId="15E91725"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Evaluación de Salud</w:t>
                  </w:r>
                </w:p>
              </w:tc>
              <w:tc>
                <w:tcPr>
                  <w:tcW w:w="4425" w:type="dxa"/>
                  <w:tcBorders>
                    <w:top w:val="nil"/>
                    <w:left w:val="nil"/>
                    <w:bottom w:val="nil"/>
                    <w:right w:val="nil"/>
                  </w:tcBorders>
                  <w:shd w:val="clear" w:color="auto" w:fill="auto"/>
                  <w:vAlign w:val="bottom"/>
                </w:tcPr>
                <w:p w14:paraId="4EAE8383" w14:textId="6446E76F"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40795A95" w14:textId="77777777" w:rsidTr="006A26C1">
              <w:trPr>
                <w:trHeight w:val="285"/>
              </w:trPr>
              <w:tc>
                <w:tcPr>
                  <w:tcW w:w="4425" w:type="dxa"/>
                  <w:tcBorders>
                    <w:top w:val="nil"/>
                    <w:left w:val="nil"/>
                    <w:bottom w:val="nil"/>
                    <w:right w:val="nil"/>
                  </w:tcBorders>
                  <w:vAlign w:val="bottom"/>
                </w:tcPr>
                <w:p w14:paraId="6740B802" w14:textId="2A29A4A2"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Liderazgo</w:t>
                  </w:r>
                </w:p>
              </w:tc>
              <w:tc>
                <w:tcPr>
                  <w:tcW w:w="4425" w:type="dxa"/>
                  <w:tcBorders>
                    <w:top w:val="nil"/>
                    <w:left w:val="nil"/>
                    <w:bottom w:val="nil"/>
                    <w:right w:val="nil"/>
                  </w:tcBorders>
                  <w:shd w:val="clear" w:color="auto" w:fill="auto"/>
                  <w:vAlign w:val="bottom"/>
                </w:tcPr>
                <w:p w14:paraId="26770EA3" w14:textId="60458D0B"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0B304C7A" w14:textId="77777777" w:rsidTr="006A26C1">
              <w:trPr>
                <w:trHeight w:val="285"/>
              </w:trPr>
              <w:tc>
                <w:tcPr>
                  <w:tcW w:w="4425" w:type="dxa"/>
                  <w:tcBorders>
                    <w:top w:val="nil"/>
                    <w:left w:val="nil"/>
                    <w:bottom w:val="nil"/>
                    <w:right w:val="nil"/>
                  </w:tcBorders>
                  <w:vAlign w:val="bottom"/>
                </w:tcPr>
                <w:p w14:paraId="43600E5A" w14:textId="1A9DAB8D"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Salud Materno Neonatal</w:t>
                  </w:r>
                </w:p>
              </w:tc>
              <w:tc>
                <w:tcPr>
                  <w:tcW w:w="4425" w:type="dxa"/>
                  <w:tcBorders>
                    <w:top w:val="nil"/>
                    <w:left w:val="nil"/>
                    <w:bottom w:val="nil"/>
                    <w:right w:val="nil"/>
                  </w:tcBorders>
                  <w:shd w:val="clear" w:color="auto" w:fill="auto"/>
                  <w:vAlign w:val="bottom"/>
                </w:tcPr>
                <w:p w14:paraId="0A94D807" w14:textId="26F2958D"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35DE25F4" w14:textId="77777777" w:rsidTr="006A26C1">
              <w:trPr>
                <w:trHeight w:val="285"/>
              </w:trPr>
              <w:tc>
                <w:tcPr>
                  <w:tcW w:w="4425" w:type="dxa"/>
                  <w:tcBorders>
                    <w:top w:val="nil"/>
                    <w:left w:val="nil"/>
                    <w:bottom w:val="nil"/>
                    <w:right w:val="nil"/>
                  </w:tcBorders>
                  <w:vAlign w:val="bottom"/>
                </w:tcPr>
                <w:p w14:paraId="1A1BB33D" w14:textId="2DCB0BC0"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4C4680">
                    <w:rPr>
                      <w:rFonts w:ascii="Lato" w:eastAsia="Times New Roman" w:hAnsi="Lato" w:cs="Arial"/>
                      <w:sz w:val="20"/>
                      <w:szCs w:val="20"/>
                      <w:lang w:val="es-CL" w:eastAsia="da-DK"/>
                    </w:rPr>
                    <w:t>x Enfermería Médico -Quirúrgica</w:t>
                  </w:r>
                </w:p>
              </w:tc>
              <w:tc>
                <w:tcPr>
                  <w:tcW w:w="4425" w:type="dxa"/>
                  <w:tcBorders>
                    <w:top w:val="nil"/>
                    <w:left w:val="nil"/>
                    <w:bottom w:val="nil"/>
                    <w:right w:val="nil"/>
                  </w:tcBorders>
                  <w:shd w:val="clear" w:color="auto" w:fill="auto"/>
                  <w:vAlign w:val="bottom"/>
                </w:tcPr>
                <w:p w14:paraId="56F2A62E" w14:textId="429CF2CE"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35E1B984" w14:textId="77777777" w:rsidTr="006A26C1">
              <w:trPr>
                <w:trHeight w:val="285"/>
              </w:trPr>
              <w:tc>
                <w:tcPr>
                  <w:tcW w:w="4425" w:type="dxa"/>
                  <w:tcBorders>
                    <w:top w:val="nil"/>
                    <w:left w:val="nil"/>
                    <w:bottom w:val="nil"/>
                    <w:right w:val="nil"/>
                  </w:tcBorders>
                  <w:vAlign w:val="bottom"/>
                </w:tcPr>
                <w:p w14:paraId="2C51A57C" w14:textId="618EA22F"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Fisiopatología</w:t>
                  </w:r>
                </w:p>
              </w:tc>
              <w:tc>
                <w:tcPr>
                  <w:tcW w:w="4425" w:type="dxa"/>
                  <w:tcBorders>
                    <w:top w:val="nil"/>
                    <w:left w:val="nil"/>
                    <w:bottom w:val="nil"/>
                    <w:right w:val="nil"/>
                  </w:tcBorders>
                  <w:shd w:val="clear" w:color="auto" w:fill="auto"/>
                  <w:vAlign w:val="bottom"/>
                </w:tcPr>
                <w:p w14:paraId="2662C30E" w14:textId="7946CDCA"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48C67AE7" w14:textId="77777777" w:rsidTr="006A26C1">
              <w:trPr>
                <w:trHeight w:val="285"/>
              </w:trPr>
              <w:tc>
                <w:tcPr>
                  <w:tcW w:w="4425" w:type="dxa"/>
                  <w:tcBorders>
                    <w:top w:val="nil"/>
                    <w:left w:val="nil"/>
                    <w:bottom w:val="nil"/>
                    <w:right w:val="nil"/>
                  </w:tcBorders>
                  <w:vAlign w:val="bottom"/>
                </w:tcPr>
                <w:p w14:paraId="34056C8C" w14:textId="37F0D252"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Farmacología </w:t>
                  </w:r>
                </w:p>
              </w:tc>
              <w:tc>
                <w:tcPr>
                  <w:tcW w:w="4425" w:type="dxa"/>
                  <w:tcBorders>
                    <w:top w:val="nil"/>
                    <w:left w:val="nil"/>
                    <w:bottom w:val="nil"/>
                    <w:right w:val="nil"/>
                  </w:tcBorders>
                  <w:shd w:val="clear" w:color="auto" w:fill="auto"/>
                  <w:vAlign w:val="bottom"/>
                </w:tcPr>
                <w:p w14:paraId="2F96D718" w14:textId="5D70309A"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36704661" w14:textId="77777777" w:rsidTr="006A26C1">
              <w:trPr>
                <w:trHeight w:val="285"/>
              </w:trPr>
              <w:tc>
                <w:tcPr>
                  <w:tcW w:w="4425" w:type="dxa"/>
                  <w:tcBorders>
                    <w:top w:val="nil"/>
                    <w:left w:val="nil"/>
                    <w:bottom w:val="nil"/>
                    <w:right w:val="nil"/>
                  </w:tcBorders>
                  <w:vAlign w:val="bottom"/>
                </w:tcPr>
                <w:p w14:paraId="50D77A7D" w14:textId="2CC16730"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4C4680">
                    <w:rPr>
                      <w:rFonts w:ascii="Lato" w:eastAsia="Times New Roman" w:hAnsi="Lato" w:cs="Arial"/>
                      <w:sz w:val="20"/>
                      <w:szCs w:val="20"/>
                      <w:lang w:val="es-CL" w:eastAsia="da-DK"/>
                    </w:rPr>
                    <w:t>​​</w:t>
                  </w:r>
                  <w:r w:rsidRPr="004C4680">
                    <w:rPr>
                      <w:rFonts w:ascii="Segoe UI Symbol" w:eastAsia="Times New Roman" w:hAnsi="Segoe UI Symbol" w:cs="Segoe UI Symbol"/>
                      <w:sz w:val="20"/>
                      <w:szCs w:val="20"/>
                      <w:lang w:val="es-CL" w:eastAsia="da-DK"/>
                    </w:rPr>
                    <w:t>☐</w:t>
                  </w:r>
                  <w:r w:rsidRPr="004C4680">
                    <w:rPr>
                      <w:rFonts w:ascii="Lato" w:eastAsia="Times New Roman" w:hAnsi="Lato" w:cs="Arial"/>
                      <w:sz w:val="20"/>
                      <w:szCs w:val="20"/>
                      <w:lang w:val="es-CL" w:eastAsia="da-DK"/>
                    </w:rPr>
                    <w:t>​ Salud Mental y Psiquiatría</w:t>
                  </w:r>
                </w:p>
              </w:tc>
              <w:tc>
                <w:tcPr>
                  <w:tcW w:w="4425" w:type="dxa"/>
                  <w:tcBorders>
                    <w:top w:val="nil"/>
                    <w:left w:val="nil"/>
                    <w:bottom w:val="nil"/>
                    <w:right w:val="nil"/>
                  </w:tcBorders>
                  <w:shd w:val="clear" w:color="auto" w:fill="auto"/>
                  <w:vAlign w:val="bottom"/>
                </w:tcPr>
                <w:p w14:paraId="0165B8D4" w14:textId="4DF1D078"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bl>
          <w:p w14:paraId="0DE9E018" w14:textId="64A9B9A3" w:rsidR="004C4680" w:rsidRPr="004C4680" w:rsidRDefault="004C4680" w:rsidP="004C4680">
            <w:pPr>
              <w:rPr>
                <w:rFonts w:ascii="Lato" w:hAnsi="Lato"/>
                <w:sz w:val="20"/>
                <w:szCs w:val="20"/>
                <w:lang w:val="es-CL"/>
              </w:rPr>
            </w:pPr>
          </w:p>
        </w:tc>
      </w:tr>
      <w:tr w:rsidR="004C4680" w:rsidRPr="004C4680" w14:paraId="0E94B494" w14:textId="77777777" w:rsidTr="0036352A">
        <w:tc>
          <w:tcPr>
            <w:tcW w:w="1819" w:type="dxa"/>
          </w:tcPr>
          <w:p w14:paraId="56E052D2" w14:textId="2B8E0B54" w:rsidR="004C4680" w:rsidRPr="004C4680" w:rsidRDefault="004C4680" w:rsidP="004C4680">
            <w:pPr>
              <w:rPr>
                <w:rFonts w:ascii="Lato" w:hAnsi="Lato"/>
                <w:sz w:val="20"/>
                <w:szCs w:val="20"/>
                <w:lang w:val="es-CL"/>
              </w:rPr>
            </w:pPr>
            <w:r w:rsidRPr="004C4680">
              <w:rPr>
                <w:rFonts w:ascii="Lato" w:hAnsi="Lato"/>
                <w:sz w:val="20"/>
                <w:szCs w:val="20"/>
                <w:lang w:val="es-CL"/>
              </w:rPr>
              <w:t>Sistemas del Cuerpo</w:t>
            </w:r>
          </w:p>
        </w:tc>
        <w:tc>
          <w:tcPr>
            <w:tcW w:w="7809" w:type="dxa"/>
          </w:tcPr>
          <w:p w14:paraId="1ACB96BB" w14:textId="77777777" w:rsidR="004C4680" w:rsidRPr="004C4680" w:rsidRDefault="004C4680" w:rsidP="004C4680">
            <w:pPr>
              <w:pStyle w:val="paragraph"/>
              <w:spacing w:before="0" w:beforeAutospacing="0" w:after="0" w:afterAutospacing="0"/>
              <w:textAlignment w:val="baseline"/>
              <w:rPr>
                <w:rFonts w:ascii="Lato" w:hAnsi="Lato" w:cs="Segoe UI"/>
                <w:sz w:val="20"/>
                <w:szCs w:val="20"/>
                <w:lang w:val="es-CL"/>
              </w:rPr>
            </w:pPr>
            <w:r w:rsidRPr="004C4680">
              <w:rPr>
                <w:rStyle w:val="contentcontrolboundarysink"/>
                <w:rFonts w:ascii="Lato" w:eastAsiaTheme="majorEastAsia" w:hAnsi="Lato"/>
                <w:sz w:val="20"/>
                <w:szCs w:val="20"/>
                <w:lang w:val="es-CL"/>
              </w:rPr>
              <w:t>x</w:t>
            </w:r>
            <w:r w:rsidRPr="004C4680">
              <w:rPr>
                <w:rStyle w:val="normaltextrun"/>
                <w:rFonts w:ascii="Lato" w:hAnsi="Lato" w:cs="Calibri"/>
                <w:sz w:val="20"/>
                <w:szCs w:val="20"/>
                <w:lang w:val="es-CL"/>
              </w:rPr>
              <w:t> Circulatorio</w:t>
            </w:r>
            <w:r w:rsidRPr="004C4680">
              <w:rPr>
                <w:rStyle w:val="eop"/>
                <w:rFonts w:ascii="Lato" w:hAnsi="Lato" w:cs="Calibri"/>
                <w:sz w:val="20"/>
                <w:szCs w:val="20"/>
                <w:lang w:val="es-CL"/>
              </w:rPr>
              <w:t> </w:t>
            </w:r>
          </w:p>
          <w:p w14:paraId="0F624B58" w14:textId="77777777" w:rsidR="004C4680" w:rsidRPr="004C4680" w:rsidRDefault="004C4680" w:rsidP="004C4680">
            <w:pPr>
              <w:pStyle w:val="paragraph"/>
              <w:spacing w:before="0" w:beforeAutospacing="0" w:after="0" w:afterAutospacing="0"/>
              <w:textAlignment w:val="baseline"/>
              <w:rPr>
                <w:rFonts w:ascii="Lato" w:hAnsi="Lato" w:cs="Segoe UI"/>
                <w:sz w:val="20"/>
                <w:szCs w:val="20"/>
                <w:lang w:val="es-CL"/>
              </w:rPr>
            </w:pPr>
            <w:r w:rsidRPr="004C4680">
              <w:rPr>
                <w:rStyle w:val="normaltextrun"/>
                <w:rFonts w:ascii="Segoe UI Symbol" w:eastAsia="MS Gothic" w:hAnsi="Segoe UI Symbol" w:cs="Segoe UI Symbol"/>
                <w:sz w:val="20"/>
                <w:szCs w:val="20"/>
                <w:lang w:val="es-CL"/>
              </w:rPr>
              <w:t>☐</w:t>
            </w:r>
            <w:r w:rsidRPr="004C4680">
              <w:rPr>
                <w:rStyle w:val="normaltextrun"/>
                <w:rFonts w:ascii="Lato" w:hAnsi="Lato" w:cs="Calibri"/>
                <w:sz w:val="20"/>
                <w:szCs w:val="20"/>
                <w:lang w:val="es-CL"/>
              </w:rPr>
              <w:t> Digestivo</w:t>
            </w:r>
            <w:r w:rsidRPr="004C4680">
              <w:rPr>
                <w:rStyle w:val="eop"/>
                <w:rFonts w:ascii="Lato" w:hAnsi="Lato" w:cs="Calibri"/>
                <w:sz w:val="20"/>
                <w:szCs w:val="20"/>
                <w:lang w:val="es-CL"/>
              </w:rPr>
              <w:t> </w:t>
            </w:r>
          </w:p>
          <w:p w14:paraId="48F1266A" w14:textId="77777777" w:rsidR="004C4680" w:rsidRPr="004C4680" w:rsidRDefault="004C4680" w:rsidP="004C4680">
            <w:pPr>
              <w:pStyle w:val="paragraph"/>
              <w:spacing w:before="0" w:beforeAutospacing="0" w:after="0" w:afterAutospacing="0"/>
              <w:textAlignment w:val="baseline"/>
              <w:rPr>
                <w:rFonts w:ascii="Lato" w:hAnsi="Lato" w:cs="Segoe UI"/>
                <w:sz w:val="20"/>
                <w:szCs w:val="20"/>
                <w:lang w:val="es-CL"/>
              </w:rPr>
            </w:pPr>
            <w:r w:rsidRPr="004C4680">
              <w:rPr>
                <w:rStyle w:val="normaltextrun"/>
                <w:rFonts w:ascii="Segoe UI Symbol" w:eastAsia="MS Gothic" w:hAnsi="Segoe UI Symbol" w:cs="Segoe UI Symbol"/>
                <w:sz w:val="20"/>
                <w:szCs w:val="20"/>
                <w:lang w:val="es-CL"/>
              </w:rPr>
              <w:t>☐</w:t>
            </w:r>
            <w:r w:rsidRPr="004C4680">
              <w:rPr>
                <w:rStyle w:val="normaltextrun"/>
                <w:rFonts w:ascii="Lato" w:hAnsi="Lato" w:cs="Calibri"/>
                <w:sz w:val="20"/>
                <w:szCs w:val="20"/>
                <w:lang w:val="es-CL"/>
              </w:rPr>
              <w:t> Endocrino</w:t>
            </w:r>
            <w:r w:rsidRPr="004C4680">
              <w:rPr>
                <w:rStyle w:val="eop"/>
                <w:rFonts w:ascii="Lato" w:hAnsi="Lato" w:cs="Calibri"/>
                <w:sz w:val="20"/>
                <w:szCs w:val="20"/>
                <w:lang w:val="es-CL"/>
              </w:rPr>
              <w:t> </w:t>
            </w:r>
          </w:p>
          <w:p w14:paraId="665B9A3B" w14:textId="77777777" w:rsidR="004C4680" w:rsidRPr="004C4680" w:rsidRDefault="004C4680" w:rsidP="004C4680">
            <w:pPr>
              <w:pStyle w:val="paragraph"/>
              <w:spacing w:before="0" w:beforeAutospacing="0" w:after="0" w:afterAutospacing="0"/>
              <w:textAlignment w:val="baseline"/>
              <w:rPr>
                <w:rFonts w:ascii="Lato" w:hAnsi="Lato" w:cs="Segoe UI"/>
                <w:sz w:val="20"/>
                <w:szCs w:val="20"/>
                <w:lang w:val="es-CL"/>
              </w:rPr>
            </w:pPr>
            <w:r w:rsidRPr="004C4680">
              <w:rPr>
                <w:rStyle w:val="normaltextrun"/>
                <w:rFonts w:ascii="Segoe UI Symbol" w:eastAsia="MS Gothic" w:hAnsi="Segoe UI Symbol" w:cs="Segoe UI Symbol"/>
                <w:sz w:val="20"/>
                <w:szCs w:val="20"/>
                <w:lang w:val="es-CL"/>
              </w:rPr>
              <w:t>☐</w:t>
            </w:r>
            <w:r w:rsidRPr="004C4680">
              <w:rPr>
                <w:rStyle w:val="normaltextrun"/>
                <w:rFonts w:ascii="Lato" w:hAnsi="Lato" w:cs="Calibri"/>
                <w:sz w:val="20"/>
                <w:szCs w:val="20"/>
                <w:lang w:val="es-CL"/>
              </w:rPr>
              <w:t> Hematopoyético</w:t>
            </w:r>
            <w:r w:rsidRPr="004C4680">
              <w:rPr>
                <w:rStyle w:val="eop"/>
                <w:rFonts w:ascii="Lato" w:hAnsi="Lato" w:cs="Calibri"/>
                <w:sz w:val="20"/>
                <w:szCs w:val="20"/>
                <w:lang w:val="es-CL"/>
              </w:rPr>
              <w:t> </w:t>
            </w:r>
          </w:p>
          <w:p w14:paraId="6338AE96" w14:textId="77777777" w:rsidR="004C4680" w:rsidRPr="004C4680" w:rsidRDefault="004C4680" w:rsidP="004C4680">
            <w:pPr>
              <w:pStyle w:val="paragraph"/>
              <w:spacing w:before="0" w:beforeAutospacing="0" w:after="0" w:afterAutospacing="0"/>
              <w:textAlignment w:val="baseline"/>
              <w:rPr>
                <w:rFonts w:ascii="Lato" w:hAnsi="Lato" w:cs="Segoe UI"/>
                <w:sz w:val="20"/>
                <w:szCs w:val="20"/>
                <w:lang w:val="es-CL"/>
              </w:rPr>
            </w:pPr>
            <w:r w:rsidRPr="004C4680">
              <w:rPr>
                <w:rStyle w:val="normaltextrun"/>
                <w:rFonts w:ascii="Segoe UI Symbol" w:eastAsia="MS Gothic" w:hAnsi="Segoe UI Symbol" w:cs="Segoe UI Symbol"/>
                <w:sz w:val="20"/>
                <w:szCs w:val="20"/>
                <w:lang w:val="es-CL"/>
              </w:rPr>
              <w:t>☐</w:t>
            </w:r>
            <w:r w:rsidRPr="004C4680">
              <w:rPr>
                <w:rStyle w:val="normaltextrun"/>
                <w:rFonts w:ascii="Lato" w:hAnsi="Lato" w:cs="Calibri"/>
                <w:sz w:val="20"/>
                <w:szCs w:val="20"/>
                <w:lang w:val="es-CL"/>
              </w:rPr>
              <w:t> Inmune- Linfático</w:t>
            </w:r>
            <w:r w:rsidRPr="004C4680">
              <w:rPr>
                <w:rStyle w:val="eop"/>
                <w:rFonts w:ascii="Lato" w:hAnsi="Lato" w:cs="Calibri"/>
                <w:sz w:val="20"/>
                <w:szCs w:val="20"/>
                <w:lang w:val="es-CL"/>
              </w:rPr>
              <w:t> </w:t>
            </w:r>
          </w:p>
          <w:p w14:paraId="108E9294" w14:textId="77777777" w:rsidR="004C4680" w:rsidRPr="004C4680" w:rsidRDefault="004C4680" w:rsidP="004C4680">
            <w:pPr>
              <w:pStyle w:val="paragraph"/>
              <w:spacing w:before="0" w:beforeAutospacing="0" w:after="0" w:afterAutospacing="0"/>
              <w:textAlignment w:val="baseline"/>
              <w:rPr>
                <w:rFonts w:ascii="Lato" w:hAnsi="Lato" w:cs="Segoe UI"/>
                <w:sz w:val="20"/>
                <w:szCs w:val="20"/>
                <w:lang w:val="es-CL"/>
              </w:rPr>
            </w:pPr>
            <w:r w:rsidRPr="004C4680">
              <w:rPr>
                <w:rStyle w:val="normaltextrun"/>
                <w:rFonts w:ascii="Segoe UI Symbol" w:eastAsia="MS Gothic" w:hAnsi="Segoe UI Symbol" w:cs="Segoe UI Symbol"/>
                <w:sz w:val="20"/>
                <w:szCs w:val="20"/>
                <w:lang w:val="es-CL"/>
              </w:rPr>
              <w:t>☐</w:t>
            </w:r>
            <w:r w:rsidRPr="004C4680">
              <w:rPr>
                <w:rStyle w:val="normaltextrun"/>
                <w:rFonts w:ascii="Lato" w:hAnsi="Lato" w:cs="Calibri"/>
                <w:sz w:val="20"/>
                <w:szCs w:val="20"/>
                <w:lang w:val="es-CL"/>
              </w:rPr>
              <w:t xml:space="preserve"> Tegumentario </w:t>
            </w:r>
          </w:p>
          <w:p w14:paraId="4899E253" w14:textId="77777777" w:rsidR="004C4680" w:rsidRPr="004C4680" w:rsidRDefault="004C4680" w:rsidP="004C4680">
            <w:pPr>
              <w:pStyle w:val="paragraph"/>
              <w:spacing w:before="0" w:beforeAutospacing="0" w:after="0" w:afterAutospacing="0"/>
              <w:textAlignment w:val="baseline"/>
              <w:rPr>
                <w:rFonts w:ascii="Lato" w:hAnsi="Lato" w:cs="Segoe UI"/>
                <w:sz w:val="20"/>
                <w:szCs w:val="20"/>
                <w:lang w:val="es-CL"/>
              </w:rPr>
            </w:pPr>
            <w:r w:rsidRPr="004C4680">
              <w:rPr>
                <w:rStyle w:val="normaltextrun"/>
                <w:rFonts w:ascii="Segoe UI Symbol" w:eastAsia="MS Gothic" w:hAnsi="Segoe UI Symbol" w:cs="Segoe UI Symbol"/>
                <w:sz w:val="20"/>
                <w:szCs w:val="20"/>
                <w:lang w:val="es-CL"/>
              </w:rPr>
              <w:t>☐</w:t>
            </w:r>
            <w:r w:rsidRPr="004C4680">
              <w:rPr>
                <w:rStyle w:val="normaltextrun"/>
                <w:rFonts w:ascii="Lato" w:hAnsi="Lato" w:cs="Calibri"/>
                <w:sz w:val="20"/>
                <w:szCs w:val="20"/>
                <w:lang w:val="es-CL"/>
              </w:rPr>
              <w:t> Muscular</w:t>
            </w:r>
            <w:r w:rsidRPr="004C4680">
              <w:rPr>
                <w:rStyle w:val="eop"/>
                <w:rFonts w:ascii="Lato" w:hAnsi="Lato" w:cs="Calibri"/>
                <w:sz w:val="20"/>
                <w:szCs w:val="20"/>
                <w:lang w:val="es-CL"/>
              </w:rPr>
              <w:t> </w:t>
            </w:r>
          </w:p>
          <w:p w14:paraId="528C6A96" w14:textId="77777777" w:rsidR="004C4680" w:rsidRPr="004C4680" w:rsidRDefault="004C4680" w:rsidP="004C4680">
            <w:pPr>
              <w:pStyle w:val="paragraph"/>
              <w:spacing w:before="0" w:beforeAutospacing="0" w:after="0" w:afterAutospacing="0"/>
              <w:textAlignment w:val="baseline"/>
              <w:rPr>
                <w:rFonts w:ascii="Lato" w:hAnsi="Lato" w:cs="Segoe UI"/>
                <w:sz w:val="20"/>
                <w:szCs w:val="20"/>
                <w:lang w:val="es-CL"/>
              </w:rPr>
            </w:pPr>
            <w:r w:rsidRPr="004C4680">
              <w:rPr>
                <w:rStyle w:val="normaltextrun"/>
                <w:rFonts w:ascii="Segoe UI Symbol" w:eastAsia="MS Gothic" w:hAnsi="Segoe UI Symbol" w:cs="Segoe UI Symbol"/>
                <w:sz w:val="20"/>
                <w:szCs w:val="20"/>
                <w:lang w:val="es-CL"/>
              </w:rPr>
              <w:t>☐</w:t>
            </w:r>
            <w:r w:rsidRPr="004C4680">
              <w:rPr>
                <w:rStyle w:val="normaltextrun"/>
                <w:rFonts w:ascii="Lato" w:hAnsi="Lato" w:cs="Calibri"/>
                <w:sz w:val="20"/>
                <w:szCs w:val="20"/>
                <w:lang w:val="es-CL"/>
              </w:rPr>
              <w:t> Nervioso</w:t>
            </w:r>
            <w:r w:rsidRPr="004C4680">
              <w:rPr>
                <w:rStyle w:val="eop"/>
                <w:rFonts w:ascii="Lato" w:hAnsi="Lato" w:cs="Calibri"/>
                <w:sz w:val="20"/>
                <w:szCs w:val="20"/>
                <w:lang w:val="es-CL"/>
              </w:rPr>
              <w:t> </w:t>
            </w:r>
          </w:p>
          <w:p w14:paraId="6FE1CD90" w14:textId="77777777" w:rsidR="004C4680" w:rsidRPr="004C4680" w:rsidRDefault="004C4680" w:rsidP="004C4680">
            <w:pPr>
              <w:pStyle w:val="paragraph"/>
              <w:spacing w:before="0" w:beforeAutospacing="0" w:after="0" w:afterAutospacing="0"/>
              <w:textAlignment w:val="baseline"/>
              <w:rPr>
                <w:rFonts w:ascii="Lato" w:hAnsi="Lato" w:cs="Segoe UI"/>
                <w:sz w:val="20"/>
                <w:szCs w:val="20"/>
                <w:lang w:val="es-CL"/>
              </w:rPr>
            </w:pPr>
            <w:r w:rsidRPr="004C4680">
              <w:rPr>
                <w:rStyle w:val="normaltextrun"/>
                <w:rFonts w:ascii="Segoe UI Symbol" w:eastAsia="MS Gothic" w:hAnsi="Segoe UI Symbol" w:cs="Segoe UI Symbol"/>
                <w:sz w:val="20"/>
                <w:szCs w:val="20"/>
                <w:lang w:val="es-CL"/>
              </w:rPr>
              <w:t>☐</w:t>
            </w:r>
            <w:r w:rsidRPr="004C4680">
              <w:rPr>
                <w:rStyle w:val="normaltextrun"/>
                <w:rFonts w:ascii="Lato" w:hAnsi="Lato" w:cs="Calibri"/>
                <w:sz w:val="20"/>
                <w:szCs w:val="20"/>
                <w:lang w:val="es-CL"/>
              </w:rPr>
              <w:t> Renal / Urinario</w:t>
            </w:r>
            <w:r w:rsidRPr="004C4680">
              <w:rPr>
                <w:rStyle w:val="eop"/>
                <w:rFonts w:ascii="Lato" w:hAnsi="Lato" w:cs="Calibri"/>
                <w:sz w:val="20"/>
                <w:szCs w:val="20"/>
                <w:lang w:val="es-CL"/>
              </w:rPr>
              <w:t> </w:t>
            </w:r>
          </w:p>
          <w:p w14:paraId="4497FBAF" w14:textId="77777777" w:rsidR="004C4680" w:rsidRPr="004C4680" w:rsidRDefault="004C4680" w:rsidP="004C4680">
            <w:pPr>
              <w:pStyle w:val="paragraph"/>
              <w:spacing w:before="0" w:beforeAutospacing="0" w:after="0" w:afterAutospacing="0"/>
              <w:textAlignment w:val="baseline"/>
              <w:rPr>
                <w:rFonts w:ascii="Lato" w:hAnsi="Lato" w:cs="Segoe UI"/>
                <w:sz w:val="20"/>
                <w:szCs w:val="20"/>
                <w:lang w:val="es-CL"/>
              </w:rPr>
            </w:pPr>
            <w:r w:rsidRPr="004C4680">
              <w:rPr>
                <w:rStyle w:val="normaltextrun"/>
                <w:rFonts w:ascii="Segoe UI Symbol" w:eastAsia="MS Gothic" w:hAnsi="Segoe UI Symbol" w:cs="Segoe UI Symbol"/>
                <w:sz w:val="20"/>
                <w:szCs w:val="20"/>
                <w:lang w:val="es-CL"/>
              </w:rPr>
              <w:t>☐</w:t>
            </w:r>
            <w:r w:rsidRPr="004C4680">
              <w:rPr>
                <w:rStyle w:val="normaltextrun"/>
                <w:rFonts w:ascii="Lato" w:hAnsi="Lato" w:cs="Calibri"/>
                <w:sz w:val="20"/>
                <w:szCs w:val="20"/>
                <w:lang w:val="es-CL"/>
              </w:rPr>
              <w:t> Reproductivo</w:t>
            </w:r>
          </w:p>
          <w:p w14:paraId="159F317B" w14:textId="77777777" w:rsidR="004C4680" w:rsidRPr="004C4680" w:rsidRDefault="004C4680" w:rsidP="004C4680">
            <w:pPr>
              <w:pStyle w:val="paragraph"/>
              <w:spacing w:before="0" w:beforeAutospacing="0" w:after="0" w:afterAutospacing="0"/>
              <w:textAlignment w:val="baseline"/>
              <w:rPr>
                <w:rFonts w:ascii="Lato" w:hAnsi="Lato" w:cs="Segoe UI"/>
                <w:sz w:val="20"/>
                <w:szCs w:val="20"/>
                <w:lang w:val="es-CL"/>
              </w:rPr>
            </w:pPr>
            <w:r w:rsidRPr="004C4680">
              <w:rPr>
                <w:rStyle w:val="normaltextrun"/>
                <w:rFonts w:ascii="Lato" w:eastAsia="MS Gothic" w:hAnsi="Lato" w:cs="Segoe UI"/>
                <w:sz w:val="20"/>
                <w:szCs w:val="20"/>
                <w:lang w:val="es-CL"/>
              </w:rPr>
              <w:t>x</w:t>
            </w:r>
            <w:r w:rsidRPr="004C4680">
              <w:rPr>
                <w:rStyle w:val="normaltextrun"/>
                <w:rFonts w:ascii="Lato" w:hAnsi="Lato" w:cs="Calibri"/>
                <w:sz w:val="20"/>
                <w:szCs w:val="20"/>
                <w:lang w:val="es-CL"/>
              </w:rPr>
              <w:t> Respiratorio</w:t>
            </w:r>
          </w:p>
          <w:p w14:paraId="694DBD4E" w14:textId="77777777" w:rsidR="004C4680" w:rsidRDefault="004C4680" w:rsidP="004C4680">
            <w:pPr>
              <w:pStyle w:val="paragraph"/>
              <w:spacing w:before="0" w:beforeAutospacing="0" w:after="0" w:afterAutospacing="0"/>
              <w:textAlignment w:val="baseline"/>
              <w:rPr>
                <w:rStyle w:val="eop"/>
                <w:rFonts w:ascii="Lato" w:hAnsi="Lato" w:cs="Calibri"/>
                <w:sz w:val="20"/>
                <w:szCs w:val="20"/>
                <w:lang w:val="es-CL"/>
              </w:rPr>
            </w:pPr>
            <w:r w:rsidRPr="004C4680">
              <w:rPr>
                <w:rStyle w:val="normaltextrun"/>
                <w:rFonts w:ascii="Segoe UI Symbol" w:eastAsia="MS Gothic" w:hAnsi="Segoe UI Symbol" w:cs="Segoe UI Symbol"/>
                <w:sz w:val="20"/>
                <w:szCs w:val="20"/>
                <w:lang w:val="es-CL"/>
              </w:rPr>
              <w:t>☐</w:t>
            </w:r>
            <w:r w:rsidRPr="004C4680">
              <w:rPr>
                <w:rStyle w:val="normaltextrun"/>
                <w:rFonts w:ascii="Lato" w:hAnsi="Lato" w:cs="Calibri"/>
                <w:sz w:val="20"/>
                <w:szCs w:val="20"/>
                <w:lang w:val="es-CL"/>
              </w:rPr>
              <w:t> Óseo</w:t>
            </w:r>
            <w:r w:rsidRPr="004C4680">
              <w:rPr>
                <w:rStyle w:val="eop"/>
                <w:rFonts w:ascii="Lato" w:hAnsi="Lato" w:cs="Calibri"/>
                <w:sz w:val="20"/>
                <w:szCs w:val="20"/>
                <w:lang w:val="es-CL"/>
              </w:rPr>
              <w:t> </w:t>
            </w:r>
          </w:p>
          <w:p w14:paraId="76D61947" w14:textId="68DFB5C9" w:rsidR="00CA600A" w:rsidRPr="004C4680" w:rsidRDefault="00CA600A" w:rsidP="004C4680">
            <w:pPr>
              <w:pStyle w:val="paragraph"/>
              <w:spacing w:before="0" w:beforeAutospacing="0" w:after="0" w:afterAutospacing="0"/>
              <w:textAlignment w:val="baseline"/>
              <w:rPr>
                <w:rFonts w:ascii="Lato" w:hAnsi="Lato" w:cs="Segoe UI"/>
                <w:sz w:val="20"/>
                <w:szCs w:val="20"/>
                <w:lang w:val="es-CL"/>
              </w:rPr>
            </w:pPr>
          </w:p>
        </w:tc>
      </w:tr>
      <w:tr w:rsidR="004C4680" w:rsidRPr="004C4680" w14:paraId="6941D160" w14:textId="77777777" w:rsidTr="0036352A">
        <w:tc>
          <w:tcPr>
            <w:tcW w:w="1819" w:type="dxa"/>
          </w:tcPr>
          <w:p w14:paraId="5AE6FEE5" w14:textId="32220225" w:rsidR="004C4680" w:rsidRPr="004C4680" w:rsidRDefault="004C4680" w:rsidP="004C4680">
            <w:pPr>
              <w:rPr>
                <w:rFonts w:ascii="Lato" w:hAnsi="Lato"/>
                <w:sz w:val="20"/>
                <w:szCs w:val="20"/>
                <w:lang w:val="es-CL"/>
              </w:rPr>
            </w:pPr>
            <w:r w:rsidRPr="004C4680">
              <w:rPr>
                <w:rFonts w:ascii="Lato" w:hAnsi="Lato"/>
                <w:sz w:val="20"/>
                <w:szCs w:val="20"/>
                <w:lang w:val="es-CL"/>
              </w:rPr>
              <w:lastRenderedPageBreak/>
              <w:t>Tipo de Evaluación (sumativa/formativa)</w:t>
            </w:r>
          </w:p>
        </w:tc>
        <w:tc>
          <w:tcPr>
            <w:tcW w:w="7809" w:type="dxa"/>
          </w:tcPr>
          <w:tbl>
            <w:tblPr>
              <w:tblW w:w="6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3165"/>
            </w:tblGrid>
            <w:tr w:rsidR="004C4680" w:rsidRPr="004C4680" w14:paraId="69DE8FF8" w14:textId="77777777" w:rsidTr="006A26C1">
              <w:trPr>
                <w:trHeight w:val="285"/>
              </w:trPr>
              <w:tc>
                <w:tcPr>
                  <w:tcW w:w="3165" w:type="dxa"/>
                  <w:tcBorders>
                    <w:top w:val="nil"/>
                    <w:left w:val="nil"/>
                    <w:bottom w:val="nil"/>
                    <w:right w:val="nil"/>
                  </w:tcBorders>
                  <w:vAlign w:val="bottom"/>
                </w:tcPr>
                <w:p w14:paraId="565613E0" w14:textId="08F0D464"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4C4680">
                    <w:rPr>
                      <w:rFonts w:ascii="Lato" w:eastAsia="Times New Roman" w:hAnsi="Lato" w:cs="Segoe UI"/>
                      <w:sz w:val="20"/>
                      <w:szCs w:val="20"/>
                      <w:lang w:val="es-CL" w:eastAsia="da-DK"/>
                    </w:rPr>
                    <w:t>x</w:t>
                  </w:r>
                  <w:r w:rsidRPr="004C4680">
                    <w:rPr>
                      <w:rFonts w:ascii="Lato" w:eastAsia="Times New Roman" w:hAnsi="Lato" w:cs="Calibri"/>
                      <w:sz w:val="20"/>
                      <w:szCs w:val="20"/>
                      <w:lang w:val="es-CL" w:eastAsia="da-DK"/>
                    </w:rPr>
                    <w:t> Formativa </w:t>
                  </w:r>
                </w:p>
              </w:tc>
              <w:tc>
                <w:tcPr>
                  <w:tcW w:w="3165" w:type="dxa"/>
                  <w:tcBorders>
                    <w:top w:val="nil"/>
                    <w:left w:val="nil"/>
                    <w:bottom w:val="nil"/>
                    <w:right w:val="nil"/>
                  </w:tcBorders>
                  <w:shd w:val="clear" w:color="auto" w:fill="auto"/>
                  <w:vAlign w:val="bottom"/>
                </w:tcPr>
                <w:p w14:paraId="6B95B8C7" w14:textId="5F5EE3CD"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r w:rsidR="004C4680" w:rsidRPr="004C4680" w14:paraId="0BEDA02B" w14:textId="77777777" w:rsidTr="006A26C1">
              <w:trPr>
                <w:trHeight w:val="285"/>
              </w:trPr>
              <w:tc>
                <w:tcPr>
                  <w:tcW w:w="3165" w:type="dxa"/>
                  <w:tcBorders>
                    <w:top w:val="nil"/>
                    <w:left w:val="nil"/>
                    <w:bottom w:val="nil"/>
                    <w:right w:val="nil"/>
                  </w:tcBorders>
                  <w:vAlign w:val="bottom"/>
                </w:tcPr>
                <w:p w14:paraId="32E7B80A" w14:textId="1A10ACD7" w:rsidR="004C4680" w:rsidRPr="004C4680" w:rsidRDefault="004C4680" w:rsidP="004C4680">
                  <w:pPr>
                    <w:spacing w:after="0" w:line="240" w:lineRule="auto"/>
                    <w:textAlignment w:val="baseline"/>
                    <w:rPr>
                      <w:rFonts w:ascii="Lato" w:eastAsia="Times New Roman" w:hAnsi="Lato" w:cs="Segoe UI"/>
                      <w:sz w:val="20"/>
                      <w:szCs w:val="20"/>
                      <w:lang w:val="es-CL" w:eastAsia="da-DK"/>
                    </w:rPr>
                  </w:pPr>
                  <w:r w:rsidRPr="004C4680">
                    <w:rPr>
                      <w:rFonts w:ascii="Lato" w:eastAsia="Times New Roman" w:hAnsi="Lato" w:cs="Calibri"/>
                      <w:sz w:val="20"/>
                      <w:szCs w:val="20"/>
                      <w:lang w:val="es-CL" w:eastAsia="da-DK"/>
                    </w:rPr>
                    <w:t>  Sumativa</w:t>
                  </w:r>
                </w:p>
              </w:tc>
              <w:tc>
                <w:tcPr>
                  <w:tcW w:w="3165" w:type="dxa"/>
                  <w:tcBorders>
                    <w:top w:val="nil"/>
                    <w:left w:val="nil"/>
                    <w:bottom w:val="nil"/>
                    <w:right w:val="nil"/>
                  </w:tcBorders>
                  <w:shd w:val="clear" w:color="auto" w:fill="auto"/>
                  <w:vAlign w:val="bottom"/>
                </w:tcPr>
                <w:p w14:paraId="1A4609AB" w14:textId="7B1A16C0" w:rsidR="004C4680" w:rsidRPr="004C4680" w:rsidRDefault="004C4680" w:rsidP="004C4680">
                  <w:pPr>
                    <w:spacing w:after="0" w:line="240" w:lineRule="auto"/>
                    <w:textAlignment w:val="baseline"/>
                    <w:rPr>
                      <w:rFonts w:ascii="Lato" w:eastAsia="Times New Roman" w:hAnsi="Lato" w:cs="Segoe UI"/>
                      <w:sz w:val="20"/>
                      <w:szCs w:val="20"/>
                      <w:lang w:val="es-CL" w:eastAsia="da-DK"/>
                    </w:rPr>
                  </w:pPr>
                </w:p>
              </w:tc>
            </w:tr>
          </w:tbl>
          <w:p w14:paraId="6ACD83AF" w14:textId="2920D4F0" w:rsidR="004C4680" w:rsidRPr="004C4680" w:rsidRDefault="004C4680" w:rsidP="004C4680">
            <w:pPr>
              <w:rPr>
                <w:rFonts w:ascii="Lato" w:hAnsi="Lato"/>
                <w:sz w:val="20"/>
                <w:szCs w:val="20"/>
                <w:lang w:val="es-CL"/>
              </w:rPr>
            </w:pPr>
          </w:p>
        </w:tc>
      </w:tr>
      <w:tr w:rsidR="004C4680" w:rsidRPr="004C4680" w14:paraId="5C0629A3" w14:textId="77777777" w:rsidTr="0036352A">
        <w:tc>
          <w:tcPr>
            <w:tcW w:w="1819" w:type="dxa"/>
          </w:tcPr>
          <w:p w14:paraId="07EEE052" w14:textId="6F12D051" w:rsidR="004C4680" w:rsidRPr="004C4680" w:rsidRDefault="004C4680" w:rsidP="004C4680">
            <w:pPr>
              <w:rPr>
                <w:rFonts w:ascii="Lato" w:hAnsi="Lato"/>
                <w:sz w:val="20"/>
                <w:szCs w:val="20"/>
                <w:lang w:val="es-CL"/>
              </w:rPr>
            </w:pPr>
            <w:r w:rsidRPr="004C4680">
              <w:rPr>
                <w:rFonts w:ascii="Lato" w:hAnsi="Lato"/>
                <w:sz w:val="20"/>
                <w:szCs w:val="20"/>
                <w:lang w:val="es-CL"/>
              </w:rPr>
              <w:t>Uso público gratuito</w:t>
            </w:r>
          </w:p>
        </w:tc>
        <w:tc>
          <w:tcPr>
            <w:tcW w:w="7809" w:type="dxa"/>
          </w:tcPr>
          <w:p w14:paraId="72204BBB" w14:textId="783F2F36" w:rsidR="004C4680" w:rsidRPr="004C4680" w:rsidRDefault="004C4680" w:rsidP="004C4680">
            <w:pPr>
              <w:rPr>
                <w:rFonts w:ascii="Lato" w:hAnsi="Lato"/>
                <w:sz w:val="20"/>
                <w:szCs w:val="20"/>
                <w:lang w:val="es-CL"/>
              </w:rPr>
            </w:pPr>
            <w:r w:rsidRPr="004C4680">
              <w:rPr>
                <w:rFonts w:ascii="Lato" w:hAnsi="Lato"/>
                <w:sz w:val="20"/>
                <w:szCs w:val="20"/>
                <w:lang w:val="es-CL"/>
              </w:rPr>
              <w:t>SI</w:t>
            </w:r>
          </w:p>
        </w:tc>
      </w:tr>
    </w:tbl>
    <w:p w14:paraId="36ACC8BE" w14:textId="31803833" w:rsidR="00252503" w:rsidRPr="004C4680" w:rsidRDefault="00252503">
      <w:pPr>
        <w:rPr>
          <w:rFonts w:ascii="Lato" w:hAnsi="Lato"/>
          <w:sz w:val="20"/>
          <w:szCs w:val="20"/>
          <w:lang w:val="es-CL"/>
        </w:rPr>
      </w:pPr>
    </w:p>
    <w:sectPr w:rsidR="00252503" w:rsidRPr="004C4680" w:rsidSect="00D23827">
      <w:headerReference w:type="default" r:id="rId18"/>
      <w:footerReference w:type="even" r:id="rId19"/>
      <w:footerReference w:type="default" r:id="rId20"/>
      <w:pgSz w:w="11906" w:h="16838"/>
      <w:pgMar w:top="1715" w:right="1134" w:bottom="1701" w:left="1134"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607E9" w14:textId="77777777" w:rsidR="004C4680" w:rsidRDefault="004C4680">
      <w:pPr>
        <w:spacing w:after="0" w:line="240" w:lineRule="auto"/>
      </w:pPr>
      <w:r>
        <w:separator/>
      </w:r>
    </w:p>
  </w:endnote>
  <w:endnote w:type="continuationSeparator" w:id="0">
    <w:p w14:paraId="7750EF3E" w14:textId="77777777" w:rsidR="004C4680" w:rsidRDefault="004C4680">
      <w:pPr>
        <w:spacing w:after="0" w:line="240" w:lineRule="auto"/>
      </w:pPr>
      <w:r>
        <w:continuationSeparator/>
      </w:r>
    </w:p>
  </w:endnote>
  <w:endnote w:type="continuationNotice" w:id="1">
    <w:p w14:paraId="7D25E963" w14:textId="77777777" w:rsidR="004C4680" w:rsidRDefault="004C46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20B06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9995329"/>
      <w:docPartObj>
        <w:docPartGallery w:val="Page Numbers (Bottom of Page)"/>
        <w:docPartUnique/>
      </w:docPartObj>
    </w:sdtPr>
    <w:sdtContent>
      <w:p w14:paraId="49A240D8" w14:textId="0A4C4272" w:rsidR="004C4680" w:rsidRDefault="004C4680" w:rsidP="006A26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3C088F" w14:textId="77777777" w:rsidR="004C4680" w:rsidRDefault="004C4680" w:rsidP="00D238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4475946"/>
      <w:docPartObj>
        <w:docPartGallery w:val="Page Numbers (Bottom of Page)"/>
        <w:docPartUnique/>
      </w:docPartObj>
    </w:sdtPr>
    <w:sdtEndPr>
      <w:rPr>
        <w:rStyle w:val="PageNumber"/>
        <w:rFonts w:ascii="Lato" w:hAnsi="Lato"/>
        <w:color w:val="AEAAAA" w:themeColor="background2" w:themeShade="BF"/>
      </w:rPr>
    </w:sdtEndPr>
    <w:sdtContent>
      <w:p w14:paraId="5FFBAE12" w14:textId="67A81EA4" w:rsidR="004C4680" w:rsidRPr="00D23827" w:rsidRDefault="004C4680" w:rsidP="006A26C1">
        <w:pPr>
          <w:pStyle w:val="Footer"/>
          <w:framePr w:wrap="none" w:vAnchor="text" w:hAnchor="margin" w:xAlign="right" w:y="1"/>
          <w:rPr>
            <w:rStyle w:val="PageNumber"/>
            <w:rFonts w:ascii="Lato" w:hAnsi="Lato"/>
            <w:color w:val="AEAAAA" w:themeColor="background2" w:themeShade="BF"/>
          </w:rPr>
        </w:pPr>
        <w:r w:rsidRPr="00D23827">
          <w:rPr>
            <w:rStyle w:val="PageNumber"/>
            <w:rFonts w:ascii="Lato" w:hAnsi="Lato"/>
            <w:color w:val="AEAAAA" w:themeColor="background2" w:themeShade="BF"/>
          </w:rPr>
          <w:fldChar w:fldCharType="begin"/>
        </w:r>
        <w:r w:rsidRPr="00D23827">
          <w:rPr>
            <w:rStyle w:val="PageNumber"/>
            <w:rFonts w:ascii="Lato" w:hAnsi="Lato"/>
            <w:color w:val="AEAAAA" w:themeColor="background2" w:themeShade="BF"/>
          </w:rPr>
          <w:instrText xml:space="preserve"> PAGE </w:instrText>
        </w:r>
        <w:r w:rsidRPr="00D23827">
          <w:rPr>
            <w:rStyle w:val="PageNumber"/>
            <w:rFonts w:ascii="Lato" w:hAnsi="Lato"/>
            <w:color w:val="AEAAAA" w:themeColor="background2" w:themeShade="BF"/>
          </w:rPr>
          <w:fldChar w:fldCharType="separate"/>
        </w:r>
        <w:r w:rsidRPr="00D23827">
          <w:rPr>
            <w:rStyle w:val="PageNumber"/>
            <w:rFonts w:ascii="Lato" w:hAnsi="Lato"/>
            <w:noProof/>
            <w:color w:val="AEAAAA" w:themeColor="background2" w:themeShade="BF"/>
          </w:rPr>
          <w:t>1</w:t>
        </w:r>
        <w:r w:rsidRPr="00D23827">
          <w:rPr>
            <w:rStyle w:val="PageNumber"/>
            <w:rFonts w:ascii="Lato" w:hAnsi="Lato"/>
            <w:color w:val="AEAAAA" w:themeColor="background2" w:themeShade="BF"/>
          </w:rPr>
          <w:fldChar w:fldCharType="end"/>
        </w:r>
      </w:p>
    </w:sdtContent>
  </w:sdt>
  <w:p w14:paraId="15C35DBC" w14:textId="65F9F806" w:rsidR="004C4680" w:rsidRPr="00EE06AB" w:rsidRDefault="004C4680" w:rsidP="00D23827">
    <w:pPr>
      <w:pStyle w:val="Footer"/>
      <w:ind w:right="360"/>
      <w:rPr>
        <w:rFonts w:ascii="Lato Medium" w:hAnsi="Lato Medium"/>
        <w:color w:val="AEAAAA" w:themeColor="background2" w:themeShade="BF"/>
        <w:sz w:val="18"/>
        <w:szCs w:val="18"/>
      </w:rPr>
    </w:pPr>
    <w:r w:rsidRPr="00254BBF">
      <w:rPr>
        <w:rFonts w:ascii="Lato Medium" w:hAnsi="Lato Medium"/>
        <w:color w:val="AEAAAA" w:themeColor="background2" w:themeShade="BF"/>
        <w:sz w:val="18"/>
        <w:szCs w:val="18"/>
      </w:rPr>
      <w:t xml:space="preserve">Version 1.0. </w:t>
    </w:r>
    <w:r>
      <w:rPr>
        <w:rFonts w:ascii="Lato Medium" w:hAnsi="Lato Medium"/>
        <w:color w:val="AEAAAA" w:themeColor="background2" w:themeShade="BF"/>
        <w:sz w:val="18"/>
        <w:szCs w:val="18"/>
      </w:rPr>
      <w:t>Abril</w:t>
    </w:r>
    <w:r w:rsidRPr="00254BBF">
      <w:rPr>
        <w:rFonts w:ascii="Lato Medium" w:hAnsi="Lato Medium"/>
        <w:color w:val="AEAAAA" w:themeColor="background2" w:themeShade="BF"/>
        <w:sz w:val="18"/>
        <w:szCs w:val="18"/>
      </w:rPr>
      <w:t xml:space="preserve">, 2020 </w:t>
    </w:r>
    <w:r>
      <w:rPr>
        <w:rFonts w:ascii="Lato Medium" w:hAnsi="Lato Medium"/>
        <w:color w:val="AEAAAA" w:themeColor="background2" w:themeShade="BF"/>
        <w:sz w:val="18"/>
        <w:szCs w:val="18"/>
      </w:rPr>
      <w:tab/>
    </w:r>
    <w:r>
      <w:rPr>
        <w:rFonts w:ascii="Lato Medium" w:hAnsi="Lato Medium"/>
        <w:color w:val="AEAAAA" w:themeColor="background2" w:themeShade="BF"/>
        <w:sz w:val="18"/>
        <w:szCs w:val="18"/>
      </w:rPr>
      <w:tab/>
    </w:r>
  </w:p>
  <w:p w14:paraId="3769BE93" w14:textId="04B051BF" w:rsidR="004C4680" w:rsidRDefault="004C4680" w:rsidP="1553B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08807" w14:textId="77777777" w:rsidR="004C4680" w:rsidRDefault="004C4680">
      <w:pPr>
        <w:spacing w:after="0" w:line="240" w:lineRule="auto"/>
      </w:pPr>
      <w:r>
        <w:separator/>
      </w:r>
    </w:p>
  </w:footnote>
  <w:footnote w:type="continuationSeparator" w:id="0">
    <w:p w14:paraId="710D5195" w14:textId="77777777" w:rsidR="004C4680" w:rsidRDefault="004C4680">
      <w:pPr>
        <w:spacing w:after="0" w:line="240" w:lineRule="auto"/>
      </w:pPr>
      <w:r>
        <w:continuationSeparator/>
      </w:r>
    </w:p>
  </w:footnote>
  <w:footnote w:type="continuationNotice" w:id="1">
    <w:p w14:paraId="386FDC41" w14:textId="77777777" w:rsidR="004C4680" w:rsidRDefault="004C46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7192B" w14:textId="68F97F1B" w:rsidR="004C4680" w:rsidRPr="00990828" w:rsidRDefault="004C4680" w:rsidP="00D23827">
    <w:pPr>
      <w:pStyle w:val="Header"/>
      <w:jc w:val="right"/>
      <w:rPr>
        <w:color w:val="AEAAAA" w:themeColor="background2" w:themeShade="BF"/>
        <w:sz w:val="20"/>
        <w:szCs w:val="20"/>
        <w:lang w:val="es-CL"/>
      </w:rPr>
    </w:pPr>
    <w:r w:rsidRPr="00990828">
      <w:rPr>
        <w:rFonts w:ascii="Lato" w:hAnsi="Lato"/>
        <w:color w:val="AEAAAA" w:themeColor="background2" w:themeShade="BF"/>
        <w:sz w:val="20"/>
        <w:szCs w:val="20"/>
        <w:lang w:val="es-CL"/>
      </w:rPr>
      <w:t>Posición prona de</w:t>
    </w:r>
    <w:r>
      <w:rPr>
        <w:rFonts w:ascii="Lato" w:hAnsi="Lato"/>
        <w:color w:val="AEAAAA" w:themeColor="background2" w:themeShade="BF"/>
        <w:sz w:val="20"/>
        <w:szCs w:val="20"/>
        <w:lang w:val="es-CL"/>
      </w:rPr>
      <w:t xml:space="preserve">l </w:t>
    </w:r>
    <w:r w:rsidRPr="00990828">
      <w:rPr>
        <w:rFonts w:ascii="Lato" w:hAnsi="Lato"/>
        <w:color w:val="AEAAAA" w:themeColor="background2" w:themeShade="BF"/>
        <w:sz w:val="20"/>
        <w:szCs w:val="20"/>
        <w:lang w:val="es-CL"/>
      </w:rPr>
      <w:t>paciente</w:t>
    </w:r>
    <w:r>
      <w:rPr>
        <w:rFonts w:ascii="Lato" w:hAnsi="Lato"/>
        <w:color w:val="AEAAAA" w:themeColor="background2" w:themeShade="BF"/>
        <w:sz w:val="20"/>
        <w:szCs w:val="20"/>
        <w:lang w:val="es-CL"/>
      </w:rPr>
      <w:t xml:space="preserve"> en Unidad de Cuidados Intensivos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598"/>
    <w:multiLevelType w:val="hybridMultilevel"/>
    <w:tmpl w:val="A79A402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 w15:restartNumberingAfterBreak="0">
    <w:nsid w:val="03C41506"/>
    <w:multiLevelType w:val="hybridMultilevel"/>
    <w:tmpl w:val="8D568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8753CD"/>
    <w:multiLevelType w:val="hybridMultilevel"/>
    <w:tmpl w:val="465A6890"/>
    <w:lvl w:ilvl="0" w:tplc="B42EC0CE">
      <w:start w:val="1"/>
      <w:numFmt w:val="bullet"/>
      <w:lvlText w:val=""/>
      <w:lvlJc w:val="left"/>
      <w:pPr>
        <w:ind w:left="720" w:hanging="360"/>
      </w:pPr>
      <w:rPr>
        <w:rFonts w:ascii="Symbol" w:hAnsi="Symbol" w:hint="default"/>
      </w:rPr>
    </w:lvl>
    <w:lvl w:ilvl="1" w:tplc="21C6EAAE">
      <w:start w:val="1"/>
      <w:numFmt w:val="bullet"/>
      <w:lvlText w:val=""/>
      <w:lvlJc w:val="left"/>
      <w:pPr>
        <w:ind w:left="1440" w:hanging="360"/>
      </w:pPr>
      <w:rPr>
        <w:rFonts w:ascii="Symbol" w:hAnsi="Symbol" w:hint="default"/>
      </w:rPr>
    </w:lvl>
    <w:lvl w:ilvl="2" w:tplc="C3202244">
      <w:start w:val="1"/>
      <w:numFmt w:val="bullet"/>
      <w:lvlText w:val=""/>
      <w:lvlJc w:val="left"/>
      <w:pPr>
        <w:ind w:left="2160" w:hanging="360"/>
      </w:pPr>
      <w:rPr>
        <w:rFonts w:ascii="Wingdings" w:hAnsi="Wingdings" w:hint="default"/>
      </w:rPr>
    </w:lvl>
    <w:lvl w:ilvl="3" w:tplc="D1AC5802">
      <w:start w:val="1"/>
      <w:numFmt w:val="bullet"/>
      <w:lvlText w:val=""/>
      <w:lvlJc w:val="left"/>
      <w:pPr>
        <w:ind w:left="2880" w:hanging="360"/>
      </w:pPr>
      <w:rPr>
        <w:rFonts w:ascii="Symbol" w:hAnsi="Symbol" w:hint="default"/>
      </w:rPr>
    </w:lvl>
    <w:lvl w:ilvl="4" w:tplc="E0D88280">
      <w:start w:val="1"/>
      <w:numFmt w:val="bullet"/>
      <w:lvlText w:val="o"/>
      <w:lvlJc w:val="left"/>
      <w:pPr>
        <w:ind w:left="3600" w:hanging="360"/>
      </w:pPr>
      <w:rPr>
        <w:rFonts w:ascii="Courier New" w:hAnsi="Courier New" w:hint="default"/>
      </w:rPr>
    </w:lvl>
    <w:lvl w:ilvl="5" w:tplc="D7FEE11C">
      <w:start w:val="1"/>
      <w:numFmt w:val="bullet"/>
      <w:lvlText w:val=""/>
      <w:lvlJc w:val="left"/>
      <w:pPr>
        <w:ind w:left="4320" w:hanging="360"/>
      </w:pPr>
      <w:rPr>
        <w:rFonts w:ascii="Wingdings" w:hAnsi="Wingdings" w:hint="default"/>
      </w:rPr>
    </w:lvl>
    <w:lvl w:ilvl="6" w:tplc="9E4EBEEA">
      <w:start w:val="1"/>
      <w:numFmt w:val="bullet"/>
      <w:lvlText w:val=""/>
      <w:lvlJc w:val="left"/>
      <w:pPr>
        <w:ind w:left="5040" w:hanging="360"/>
      </w:pPr>
      <w:rPr>
        <w:rFonts w:ascii="Symbol" w:hAnsi="Symbol" w:hint="default"/>
      </w:rPr>
    </w:lvl>
    <w:lvl w:ilvl="7" w:tplc="B9EC217E">
      <w:start w:val="1"/>
      <w:numFmt w:val="bullet"/>
      <w:lvlText w:val="o"/>
      <w:lvlJc w:val="left"/>
      <w:pPr>
        <w:ind w:left="5760" w:hanging="360"/>
      </w:pPr>
      <w:rPr>
        <w:rFonts w:ascii="Courier New" w:hAnsi="Courier New" w:hint="default"/>
      </w:rPr>
    </w:lvl>
    <w:lvl w:ilvl="8" w:tplc="416C3D16">
      <w:start w:val="1"/>
      <w:numFmt w:val="bullet"/>
      <w:lvlText w:val=""/>
      <w:lvlJc w:val="left"/>
      <w:pPr>
        <w:ind w:left="6480" w:hanging="360"/>
      </w:pPr>
      <w:rPr>
        <w:rFonts w:ascii="Wingdings" w:hAnsi="Wingdings" w:hint="default"/>
      </w:rPr>
    </w:lvl>
  </w:abstractNum>
  <w:abstractNum w:abstractNumId="4" w15:restartNumberingAfterBreak="0">
    <w:nsid w:val="06A04B29"/>
    <w:multiLevelType w:val="hybridMultilevel"/>
    <w:tmpl w:val="3056BC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75334FA"/>
    <w:multiLevelType w:val="hybridMultilevel"/>
    <w:tmpl w:val="57829CAE"/>
    <w:lvl w:ilvl="0" w:tplc="0409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92C7FCE"/>
    <w:multiLevelType w:val="hybridMultilevel"/>
    <w:tmpl w:val="9E000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BF2F6C"/>
    <w:multiLevelType w:val="hybridMultilevel"/>
    <w:tmpl w:val="192A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100728D"/>
    <w:multiLevelType w:val="hybridMultilevel"/>
    <w:tmpl w:val="CAFEF06E"/>
    <w:lvl w:ilvl="0" w:tplc="4C2EF99E">
      <w:start w:val="1"/>
      <w:numFmt w:val="bullet"/>
      <w:lvlText w:val=""/>
      <w:lvlJc w:val="left"/>
      <w:pPr>
        <w:ind w:left="720" w:hanging="360"/>
      </w:pPr>
      <w:rPr>
        <w:rFonts w:ascii="Symbol" w:hAnsi="Symbol" w:hint="default"/>
      </w:rPr>
    </w:lvl>
    <w:lvl w:ilvl="1" w:tplc="A860E0A6">
      <w:start w:val="1"/>
      <w:numFmt w:val="bullet"/>
      <w:lvlText w:val="o"/>
      <w:lvlJc w:val="left"/>
      <w:pPr>
        <w:ind w:left="1440" w:hanging="360"/>
      </w:pPr>
      <w:rPr>
        <w:rFonts w:ascii="Courier New" w:hAnsi="Courier New" w:hint="default"/>
      </w:rPr>
    </w:lvl>
    <w:lvl w:ilvl="2" w:tplc="D4C2A326">
      <w:start w:val="1"/>
      <w:numFmt w:val="bullet"/>
      <w:lvlText w:val=""/>
      <w:lvlJc w:val="left"/>
      <w:pPr>
        <w:ind w:left="2160" w:hanging="360"/>
      </w:pPr>
      <w:rPr>
        <w:rFonts w:ascii="Symbol" w:hAnsi="Symbol" w:hint="default"/>
      </w:rPr>
    </w:lvl>
    <w:lvl w:ilvl="3" w:tplc="6770C7EC">
      <w:start w:val="1"/>
      <w:numFmt w:val="bullet"/>
      <w:lvlText w:val=""/>
      <w:lvlJc w:val="left"/>
      <w:pPr>
        <w:ind w:left="2880" w:hanging="360"/>
      </w:pPr>
      <w:rPr>
        <w:rFonts w:ascii="Symbol" w:hAnsi="Symbol" w:hint="default"/>
      </w:rPr>
    </w:lvl>
    <w:lvl w:ilvl="4" w:tplc="29FE83F2">
      <w:start w:val="1"/>
      <w:numFmt w:val="bullet"/>
      <w:lvlText w:val="o"/>
      <w:lvlJc w:val="left"/>
      <w:pPr>
        <w:ind w:left="3600" w:hanging="360"/>
      </w:pPr>
      <w:rPr>
        <w:rFonts w:ascii="Courier New" w:hAnsi="Courier New" w:hint="default"/>
      </w:rPr>
    </w:lvl>
    <w:lvl w:ilvl="5" w:tplc="57A01176">
      <w:start w:val="1"/>
      <w:numFmt w:val="bullet"/>
      <w:lvlText w:val=""/>
      <w:lvlJc w:val="left"/>
      <w:pPr>
        <w:ind w:left="4320" w:hanging="360"/>
      </w:pPr>
      <w:rPr>
        <w:rFonts w:ascii="Wingdings" w:hAnsi="Wingdings" w:hint="default"/>
      </w:rPr>
    </w:lvl>
    <w:lvl w:ilvl="6" w:tplc="40EE759A">
      <w:start w:val="1"/>
      <w:numFmt w:val="bullet"/>
      <w:lvlText w:val=""/>
      <w:lvlJc w:val="left"/>
      <w:pPr>
        <w:ind w:left="5040" w:hanging="360"/>
      </w:pPr>
      <w:rPr>
        <w:rFonts w:ascii="Symbol" w:hAnsi="Symbol" w:hint="default"/>
      </w:rPr>
    </w:lvl>
    <w:lvl w:ilvl="7" w:tplc="FA60BE86">
      <w:start w:val="1"/>
      <w:numFmt w:val="bullet"/>
      <w:lvlText w:val="o"/>
      <w:lvlJc w:val="left"/>
      <w:pPr>
        <w:ind w:left="5760" w:hanging="360"/>
      </w:pPr>
      <w:rPr>
        <w:rFonts w:ascii="Courier New" w:hAnsi="Courier New" w:hint="default"/>
      </w:rPr>
    </w:lvl>
    <w:lvl w:ilvl="8" w:tplc="B2E0DA00">
      <w:start w:val="1"/>
      <w:numFmt w:val="bullet"/>
      <w:lvlText w:val=""/>
      <w:lvlJc w:val="left"/>
      <w:pPr>
        <w:ind w:left="6480" w:hanging="360"/>
      </w:pPr>
      <w:rPr>
        <w:rFonts w:ascii="Wingdings" w:hAnsi="Wingdings" w:hint="default"/>
      </w:rPr>
    </w:lvl>
  </w:abstractNum>
  <w:abstractNum w:abstractNumId="9"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F43BC1"/>
    <w:multiLevelType w:val="hybridMultilevel"/>
    <w:tmpl w:val="508806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AF24D9"/>
    <w:multiLevelType w:val="hybridMultilevel"/>
    <w:tmpl w:val="AE6C089C"/>
    <w:lvl w:ilvl="0" w:tplc="4A3A16F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C28413B"/>
    <w:multiLevelType w:val="hybridMultilevel"/>
    <w:tmpl w:val="3CF883A6"/>
    <w:lvl w:ilvl="0" w:tplc="4A3A16FC">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7" w15:restartNumberingAfterBreak="0">
    <w:nsid w:val="37B8587C"/>
    <w:multiLevelType w:val="hybridMultilevel"/>
    <w:tmpl w:val="139C88F6"/>
    <w:lvl w:ilvl="0" w:tplc="0409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15:restartNumberingAfterBreak="0">
    <w:nsid w:val="3860734A"/>
    <w:multiLevelType w:val="hybridMultilevel"/>
    <w:tmpl w:val="7C427800"/>
    <w:lvl w:ilvl="0" w:tplc="0409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9386821"/>
    <w:multiLevelType w:val="multilevel"/>
    <w:tmpl w:val="158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4145E"/>
    <w:multiLevelType w:val="hybridMultilevel"/>
    <w:tmpl w:val="05920E76"/>
    <w:lvl w:ilvl="0" w:tplc="0409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74D1947"/>
    <w:multiLevelType w:val="hybridMultilevel"/>
    <w:tmpl w:val="377867D8"/>
    <w:lvl w:ilvl="0" w:tplc="8C1A5E40">
      <w:start w:val="2"/>
      <w:numFmt w:val="bullet"/>
      <w:lvlText w:val="-"/>
      <w:lvlJc w:val="left"/>
      <w:pPr>
        <w:ind w:left="2160" w:hanging="360"/>
      </w:pPr>
      <w:rPr>
        <w:rFonts w:ascii="Arial" w:eastAsiaTheme="minorEastAsia" w:hAnsi="Arial" w:cs="Aria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3"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6"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7"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FD41DCD"/>
    <w:multiLevelType w:val="hybridMultilevel"/>
    <w:tmpl w:val="ED6C04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EE7A94"/>
    <w:multiLevelType w:val="hybridMultilevel"/>
    <w:tmpl w:val="9D78B4B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7392A65"/>
    <w:multiLevelType w:val="hybridMultilevel"/>
    <w:tmpl w:val="DFDC76E2"/>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34" w15:restartNumberingAfterBreak="0">
    <w:nsid w:val="7D7845E9"/>
    <w:multiLevelType w:val="hybridMultilevel"/>
    <w:tmpl w:val="72C45398"/>
    <w:lvl w:ilvl="0" w:tplc="5484D984">
      <w:start w:val="1"/>
      <w:numFmt w:val="bullet"/>
      <w:lvlText w:val=""/>
      <w:lvlJc w:val="left"/>
      <w:pPr>
        <w:ind w:left="720" w:hanging="360"/>
      </w:pPr>
      <w:rPr>
        <w:rFonts w:ascii="Symbol" w:hAnsi="Symbol" w:hint="default"/>
      </w:rPr>
    </w:lvl>
    <w:lvl w:ilvl="1" w:tplc="449C7DD8">
      <w:start w:val="1"/>
      <w:numFmt w:val="bullet"/>
      <w:lvlText w:val="o"/>
      <w:lvlJc w:val="left"/>
      <w:pPr>
        <w:ind w:left="1440" w:hanging="360"/>
      </w:pPr>
      <w:rPr>
        <w:rFonts w:ascii="Courier New" w:hAnsi="Courier New" w:hint="default"/>
      </w:rPr>
    </w:lvl>
    <w:lvl w:ilvl="2" w:tplc="66D8FBCE">
      <w:start w:val="1"/>
      <w:numFmt w:val="bullet"/>
      <w:lvlText w:val=""/>
      <w:lvlJc w:val="left"/>
      <w:pPr>
        <w:ind w:left="2160" w:hanging="360"/>
      </w:pPr>
      <w:rPr>
        <w:rFonts w:ascii="Wingdings" w:hAnsi="Wingdings" w:hint="default"/>
      </w:rPr>
    </w:lvl>
    <w:lvl w:ilvl="3" w:tplc="9F805FF4">
      <w:start w:val="1"/>
      <w:numFmt w:val="bullet"/>
      <w:lvlText w:val=""/>
      <w:lvlJc w:val="left"/>
      <w:pPr>
        <w:ind w:left="2880" w:hanging="360"/>
      </w:pPr>
      <w:rPr>
        <w:rFonts w:ascii="Symbol" w:hAnsi="Symbol" w:hint="default"/>
      </w:rPr>
    </w:lvl>
    <w:lvl w:ilvl="4" w:tplc="878C6B64">
      <w:start w:val="1"/>
      <w:numFmt w:val="bullet"/>
      <w:lvlText w:val="o"/>
      <w:lvlJc w:val="left"/>
      <w:pPr>
        <w:ind w:left="3600" w:hanging="360"/>
      </w:pPr>
      <w:rPr>
        <w:rFonts w:ascii="Courier New" w:hAnsi="Courier New" w:hint="default"/>
      </w:rPr>
    </w:lvl>
    <w:lvl w:ilvl="5" w:tplc="507CFBE2">
      <w:start w:val="1"/>
      <w:numFmt w:val="bullet"/>
      <w:lvlText w:val=""/>
      <w:lvlJc w:val="left"/>
      <w:pPr>
        <w:ind w:left="4320" w:hanging="360"/>
      </w:pPr>
      <w:rPr>
        <w:rFonts w:ascii="Wingdings" w:hAnsi="Wingdings" w:hint="default"/>
      </w:rPr>
    </w:lvl>
    <w:lvl w:ilvl="6" w:tplc="C8EEE366">
      <w:start w:val="1"/>
      <w:numFmt w:val="bullet"/>
      <w:lvlText w:val=""/>
      <w:lvlJc w:val="left"/>
      <w:pPr>
        <w:ind w:left="5040" w:hanging="360"/>
      </w:pPr>
      <w:rPr>
        <w:rFonts w:ascii="Symbol" w:hAnsi="Symbol" w:hint="default"/>
      </w:rPr>
    </w:lvl>
    <w:lvl w:ilvl="7" w:tplc="82C8CCA0">
      <w:start w:val="1"/>
      <w:numFmt w:val="bullet"/>
      <w:lvlText w:val="o"/>
      <w:lvlJc w:val="left"/>
      <w:pPr>
        <w:ind w:left="5760" w:hanging="360"/>
      </w:pPr>
      <w:rPr>
        <w:rFonts w:ascii="Courier New" w:hAnsi="Courier New" w:hint="default"/>
      </w:rPr>
    </w:lvl>
    <w:lvl w:ilvl="8" w:tplc="9EC8D68A">
      <w:start w:val="1"/>
      <w:numFmt w:val="bullet"/>
      <w:lvlText w:val=""/>
      <w:lvlJc w:val="left"/>
      <w:pPr>
        <w:ind w:left="6480" w:hanging="360"/>
      </w:pPr>
      <w:rPr>
        <w:rFonts w:ascii="Wingdings" w:hAnsi="Wingdings" w:hint="default"/>
      </w:rPr>
    </w:lvl>
  </w:abstractNum>
  <w:abstractNum w:abstractNumId="35" w15:restartNumberingAfterBreak="0">
    <w:nsid w:val="7F2508FE"/>
    <w:multiLevelType w:val="hybridMultilevel"/>
    <w:tmpl w:val="4DB471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8"/>
  </w:num>
  <w:num w:numId="4">
    <w:abstractNumId w:val="23"/>
  </w:num>
  <w:num w:numId="5">
    <w:abstractNumId w:val="16"/>
  </w:num>
  <w:num w:numId="6">
    <w:abstractNumId w:val="30"/>
  </w:num>
  <w:num w:numId="7">
    <w:abstractNumId w:val="36"/>
  </w:num>
  <w:num w:numId="8">
    <w:abstractNumId w:val="14"/>
  </w:num>
  <w:num w:numId="9">
    <w:abstractNumId w:val="21"/>
  </w:num>
  <w:num w:numId="10">
    <w:abstractNumId w:val="10"/>
  </w:num>
  <w:num w:numId="11">
    <w:abstractNumId w:val="25"/>
  </w:num>
  <w:num w:numId="12">
    <w:abstractNumId w:val="26"/>
  </w:num>
  <w:num w:numId="13">
    <w:abstractNumId w:val="28"/>
  </w:num>
  <w:num w:numId="14">
    <w:abstractNumId w:val="1"/>
  </w:num>
  <w:num w:numId="15">
    <w:abstractNumId w:val="24"/>
  </w:num>
  <w:num w:numId="16">
    <w:abstractNumId w:val="9"/>
  </w:num>
  <w:num w:numId="17">
    <w:abstractNumId w:val="27"/>
  </w:num>
  <w:num w:numId="18">
    <w:abstractNumId w:val="22"/>
  </w:num>
  <w:num w:numId="19">
    <w:abstractNumId w:val="2"/>
  </w:num>
  <w:num w:numId="20">
    <w:abstractNumId w:val="13"/>
  </w:num>
  <w:num w:numId="21">
    <w:abstractNumId w:val="33"/>
  </w:num>
  <w:num w:numId="22">
    <w:abstractNumId w:val="32"/>
  </w:num>
  <w:num w:numId="23">
    <w:abstractNumId w:val="15"/>
  </w:num>
  <w:num w:numId="24">
    <w:abstractNumId w:val="7"/>
  </w:num>
  <w:num w:numId="25">
    <w:abstractNumId w:val="12"/>
  </w:num>
  <w:num w:numId="26">
    <w:abstractNumId w:val="31"/>
  </w:num>
  <w:num w:numId="27">
    <w:abstractNumId w:val="29"/>
  </w:num>
  <w:num w:numId="28">
    <w:abstractNumId w:val="4"/>
  </w:num>
  <w:num w:numId="29">
    <w:abstractNumId w:val="19"/>
  </w:num>
  <w:num w:numId="30">
    <w:abstractNumId w:val="6"/>
  </w:num>
  <w:num w:numId="31">
    <w:abstractNumId w:val="11"/>
  </w:num>
  <w:num w:numId="32">
    <w:abstractNumId w:val="0"/>
  </w:num>
  <w:num w:numId="33">
    <w:abstractNumId w:val="18"/>
  </w:num>
  <w:num w:numId="34">
    <w:abstractNumId w:val="17"/>
  </w:num>
  <w:num w:numId="35">
    <w:abstractNumId w:val="5"/>
  </w:num>
  <w:num w:numId="36">
    <w:abstractNumId w:val="3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470F"/>
    <w:rsid w:val="00005E84"/>
    <w:rsid w:val="000116B1"/>
    <w:rsid w:val="00012B00"/>
    <w:rsid w:val="0001766F"/>
    <w:rsid w:val="000274A0"/>
    <w:rsid w:val="00032146"/>
    <w:rsid w:val="00042204"/>
    <w:rsid w:val="00044334"/>
    <w:rsid w:val="00057E04"/>
    <w:rsid w:val="00066264"/>
    <w:rsid w:val="000703D2"/>
    <w:rsid w:val="000712DA"/>
    <w:rsid w:val="0007349F"/>
    <w:rsid w:val="000763A3"/>
    <w:rsid w:val="0008111E"/>
    <w:rsid w:val="00081EA3"/>
    <w:rsid w:val="000855BC"/>
    <w:rsid w:val="00085699"/>
    <w:rsid w:val="00085C89"/>
    <w:rsid w:val="00086365"/>
    <w:rsid w:val="00086EA8"/>
    <w:rsid w:val="00092E59"/>
    <w:rsid w:val="00093187"/>
    <w:rsid w:val="00094711"/>
    <w:rsid w:val="00097CF2"/>
    <w:rsid w:val="000A2742"/>
    <w:rsid w:val="000A7CF6"/>
    <w:rsid w:val="000C12D8"/>
    <w:rsid w:val="000C3E63"/>
    <w:rsid w:val="000C5B71"/>
    <w:rsid w:val="000C7995"/>
    <w:rsid w:val="000D68A1"/>
    <w:rsid w:val="000E573A"/>
    <w:rsid w:val="000E6C38"/>
    <w:rsid w:val="000F0E6F"/>
    <w:rsid w:val="000F1457"/>
    <w:rsid w:val="000F7DEF"/>
    <w:rsid w:val="00104EE5"/>
    <w:rsid w:val="00105CFE"/>
    <w:rsid w:val="00110FD9"/>
    <w:rsid w:val="0011702F"/>
    <w:rsid w:val="00122409"/>
    <w:rsid w:val="0012342D"/>
    <w:rsid w:val="00126333"/>
    <w:rsid w:val="00126B99"/>
    <w:rsid w:val="0013112A"/>
    <w:rsid w:val="00132507"/>
    <w:rsid w:val="00144062"/>
    <w:rsid w:val="00146144"/>
    <w:rsid w:val="00146165"/>
    <w:rsid w:val="00147001"/>
    <w:rsid w:val="00147C7D"/>
    <w:rsid w:val="00151ABC"/>
    <w:rsid w:val="001529B2"/>
    <w:rsid w:val="001551B3"/>
    <w:rsid w:val="00157584"/>
    <w:rsid w:val="001626A4"/>
    <w:rsid w:val="00164074"/>
    <w:rsid w:val="0018056C"/>
    <w:rsid w:val="00190AF7"/>
    <w:rsid w:val="00190E89"/>
    <w:rsid w:val="0019366B"/>
    <w:rsid w:val="00193912"/>
    <w:rsid w:val="001974BA"/>
    <w:rsid w:val="00197A21"/>
    <w:rsid w:val="001A3595"/>
    <w:rsid w:val="001A446F"/>
    <w:rsid w:val="001A4485"/>
    <w:rsid w:val="001A6E59"/>
    <w:rsid w:val="001A7B65"/>
    <w:rsid w:val="001B38EC"/>
    <w:rsid w:val="001B77AB"/>
    <w:rsid w:val="001D73FB"/>
    <w:rsid w:val="001E2F49"/>
    <w:rsid w:val="001E327A"/>
    <w:rsid w:val="001E3D0B"/>
    <w:rsid w:val="001E6C4F"/>
    <w:rsid w:val="001F3A3F"/>
    <w:rsid w:val="001F65CF"/>
    <w:rsid w:val="002000BC"/>
    <w:rsid w:val="0020053B"/>
    <w:rsid w:val="00201822"/>
    <w:rsid w:val="00226637"/>
    <w:rsid w:val="002267EB"/>
    <w:rsid w:val="00236E65"/>
    <w:rsid w:val="00247AC7"/>
    <w:rsid w:val="00247E10"/>
    <w:rsid w:val="00252503"/>
    <w:rsid w:val="00253EA7"/>
    <w:rsid w:val="00256EB1"/>
    <w:rsid w:val="00260DF6"/>
    <w:rsid w:val="00264168"/>
    <w:rsid w:val="00264537"/>
    <w:rsid w:val="00275F3A"/>
    <w:rsid w:val="00283277"/>
    <w:rsid w:val="002850A1"/>
    <w:rsid w:val="002A0FA1"/>
    <w:rsid w:val="002A2479"/>
    <w:rsid w:val="002B5911"/>
    <w:rsid w:val="002C6DE1"/>
    <w:rsid w:val="002C7692"/>
    <w:rsid w:val="002D43AD"/>
    <w:rsid w:val="002D6CC5"/>
    <w:rsid w:val="002D7723"/>
    <w:rsid w:val="002E1812"/>
    <w:rsid w:val="002E2E09"/>
    <w:rsid w:val="00302446"/>
    <w:rsid w:val="00311795"/>
    <w:rsid w:val="003132BF"/>
    <w:rsid w:val="00320373"/>
    <w:rsid w:val="003207FA"/>
    <w:rsid w:val="00323C38"/>
    <w:rsid w:val="00326069"/>
    <w:rsid w:val="003418EB"/>
    <w:rsid w:val="00343679"/>
    <w:rsid w:val="003437B0"/>
    <w:rsid w:val="00345065"/>
    <w:rsid w:val="003455B8"/>
    <w:rsid w:val="003627E0"/>
    <w:rsid w:val="0036352A"/>
    <w:rsid w:val="00363828"/>
    <w:rsid w:val="00365EDF"/>
    <w:rsid w:val="003740B4"/>
    <w:rsid w:val="00374561"/>
    <w:rsid w:val="003836FF"/>
    <w:rsid w:val="003856EF"/>
    <w:rsid w:val="00386C61"/>
    <w:rsid w:val="003A2087"/>
    <w:rsid w:val="003A493E"/>
    <w:rsid w:val="003B17CF"/>
    <w:rsid w:val="003C127A"/>
    <w:rsid w:val="003C2E03"/>
    <w:rsid w:val="003E2CBD"/>
    <w:rsid w:val="004015A1"/>
    <w:rsid w:val="00403091"/>
    <w:rsid w:val="00406B3B"/>
    <w:rsid w:val="00407C58"/>
    <w:rsid w:val="00407EA3"/>
    <w:rsid w:val="004110A8"/>
    <w:rsid w:val="004113A0"/>
    <w:rsid w:val="00411973"/>
    <w:rsid w:val="00415290"/>
    <w:rsid w:val="00417359"/>
    <w:rsid w:val="0041795D"/>
    <w:rsid w:val="0042193D"/>
    <w:rsid w:val="00423023"/>
    <w:rsid w:val="00425138"/>
    <w:rsid w:val="00431AA9"/>
    <w:rsid w:val="0043484D"/>
    <w:rsid w:val="004348DA"/>
    <w:rsid w:val="00437F9F"/>
    <w:rsid w:val="0045161F"/>
    <w:rsid w:val="004567F9"/>
    <w:rsid w:val="00456906"/>
    <w:rsid w:val="00461FCB"/>
    <w:rsid w:val="00462EF1"/>
    <w:rsid w:val="004646DF"/>
    <w:rsid w:val="00465823"/>
    <w:rsid w:val="00470D48"/>
    <w:rsid w:val="00473E9D"/>
    <w:rsid w:val="0048421D"/>
    <w:rsid w:val="00484792"/>
    <w:rsid w:val="00487EC0"/>
    <w:rsid w:val="0049114D"/>
    <w:rsid w:val="00493C0C"/>
    <w:rsid w:val="00494B39"/>
    <w:rsid w:val="00497D6B"/>
    <w:rsid w:val="004A1422"/>
    <w:rsid w:val="004A5D2C"/>
    <w:rsid w:val="004C0D9A"/>
    <w:rsid w:val="004C4680"/>
    <w:rsid w:val="004C4757"/>
    <w:rsid w:val="004D1FB8"/>
    <w:rsid w:val="0050219B"/>
    <w:rsid w:val="00504DA9"/>
    <w:rsid w:val="00505D0D"/>
    <w:rsid w:val="00517BAD"/>
    <w:rsid w:val="00520FF8"/>
    <w:rsid w:val="0052624D"/>
    <w:rsid w:val="00527E66"/>
    <w:rsid w:val="0053039D"/>
    <w:rsid w:val="005402E0"/>
    <w:rsid w:val="005402EF"/>
    <w:rsid w:val="00541875"/>
    <w:rsid w:val="00545FA8"/>
    <w:rsid w:val="00546229"/>
    <w:rsid w:val="0055057D"/>
    <w:rsid w:val="005549C5"/>
    <w:rsid w:val="00563253"/>
    <w:rsid w:val="005677A6"/>
    <w:rsid w:val="0058142A"/>
    <w:rsid w:val="00596FC1"/>
    <w:rsid w:val="0059778A"/>
    <w:rsid w:val="005A034C"/>
    <w:rsid w:val="005A1F06"/>
    <w:rsid w:val="005A7B7E"/>
    <w:rsid w:val="005B6AC6"/>
    <w:rsid w:val="005B70BC"/>
    <w:rsid w:val="005C40EB"/>
    <w:rsid w:val="005C58C6"/>
    <w:rsid w:val="005C7F8A"/>
    <w:rsid w:val="005D26EC"/>
    <w:rsid w:val="005D589F"/>
    <w:rsid w:val="005E421C"/>
    <w:rsid w:val="005F1E97"/>
    <w:rsid w:val="005F3483"/>
    <w:rsid w:val="005F68AC"/>
    <w:rsid w:val="00602C5D"/>
    <w:rsid w:val="00606529"/>
    <w:rsid w:val="00606BCF"/>
    <w:rsid w:val="00607BF5"/>
    <w:rsid w:val="00615E21"/>
    <w:rsid w:val="00617EE5"/>
    <w:rsid w:val="00627100"/>
    <w:rsid w:val="006316C3"/>
    <w:rsid w:val="00634D96"/>
    <w:rsid w:val="006350D3"/>
    <w:rsid w:val="00650645"/>
    <w:rsid w:val="00656069"/>
    <w:rsid w:val="00657AA1"/>
    <w:rsid w:val="00665D1F"/>
    <w:rsid w:val="006721FE"/>
    <w:rsid w:val="00675E62"/>
    <w:rsid w:val="006947C9"/>
    <w:rsid w:val="00695B8B"/>
    <w:rsid w:val="006A011B"/>
    <w:rsid w:val="006A26C1"/>
    <w:rsid w:val="006A5E21"/>
    <w:rsid w:val="006B1DE7"/>
    <w:rsid w:val="006C3132"/>
    <w:rsid w:val="006C6DDC"/>
    <w:rsid w:val="006D231F"/>
    <w:rsid w:val="006D36D5"/>
    <w:rsid w:val="006D6BDE"/>
    <w:rsid w:val="006D7AC2"/>
    <w:rsid w:val="006F1E67"/>
    <w:rsid w:val="006F4D52"/>
    <w:rsid w:val="00707744"/>
    <w:rsid w:val="00710DB4"/>
    <w:rsid w:val="00711D3A"/>
    <w:rsid w:val="00716120"/>
    <w:rsid w:val="007176BE"/>
    <w:rsid w:val="00722B53"/>
    <w:rsid w:val="00722CD5"/>
    <w:rsid w:val="007271E3"/>
    <w:rsid w:val="00727FA3"/>
    <w:rsid w:val="0073752D"/>
    <w:rsid w:val="00741C15"/>
    <w:rsid w:val="00745415"/>
    <w:rsid w:val="0074735A"/>
    <w:rsid w:val="00752AC7"/>
    <w:rsid w:val="00753687"/>
    <w:rsid w:val="0076032C"/>
    <w:rsid w:val="0076133B"/>
    <w:rsid w:val="00762C97"/>
    <w:rsid w:val="00766E9F"/>
    <w:rsid w:val="00767537"/>
    <w:rsid w:val="00767A62"/>
    <w:rsid w:val="007727B7"/>
    <w:rsid w:val="00772E68"/>
    <w:rsid w:val="007819E0"/>
    <w:rsid w:val="0078EFC4"/>
    <w:rsid w:val="00790A91"/>
    <w:rsid w:val="00793242"/>
    <w:rsid w:val="007A377A"/>
    <w:rsid w:val="007A76E5"/>
    <w:rsid w:val="007A7DDC"/>
    <w:rsid w:val="007B1A2D"/>
    <w:rsid w:val="007B4BCE"/>
    <w:rsid w:val="007B67AE"/>
    <w:rsid w:val="007C1482"/>
    <w:rsid w:val="007E03D1"/>
    <w:rsid w:val="007E76E1"/>
    <w:rsid w:val="007E7EFF"/>
    <w:rsid w:val="00801092"/>
    <w:rsid w:val="00807446"/>
    <w:rsid w:val="00822B37"/>
    <w:rsid w:val="00822E64"/>
    <w:rsid w:val="00826CF3"/>
    <w:rsid w:val="008329D5"/>
    <w:rsid w:val="0083307D"/>
    <w:rsid w:val="00840220"/>
    <w:rsid w:val="00840509"/>
    <w:rsid w:val="008447A9"/>
    <w:rsid w:val="0084632D"/>
    <w:rsid w:val="008504CB"/>
    <w:rsid w:val="00852207"/>
    <w:rsid w:val="00860DEC"/>
    <w:rsid w:val="00865FDE"/>
    <w:rsid w:val="008662EA"/>
    <w:rsid w:val="0087125B"/>
    <w:rsid w:val="00871DEB"/>
    <w:rsid w:val="00871E6B"/>
    <w:rsid w:val="008721B2"/>
    <w:rsid w:val="0087286D"/>
    <w:rsid w:val="00877042"/>
    <w:rsid w:val="0088333E"/>
    <w:rsid w:val="008851F2"/>
    <w:rsid w:val="008852A9"/>
    <w:rsid w:val="00895AA5"/>
    <w:rsid w:val="0089795A"/>
    <w:rsid w:val="00897D80"/>
    <w:rsid w:val="008A0751"/>
    <w:rsid w:val="008A07CE"/>
    <w:rsid w:val="008A0DF4"/>
    <w:rsid w:val="008B0D12"/>
    <w:rsid w:val="008B34C8"/>
    <w:rsid w:val="008B4467"/>
    <w:rsid w:val="008C1D26"/>
    <w:rsid w:val="008C3183"/>
    <w:rsid w:val="008C368E"/>
    <w:rsid w:val="008C3F05"/>
    <w:rsid w:val="008E450B"/>
    <w:rsid w:val="008F6601"/>
    <w:rsid w:val="00903038"/>
    <w:rsid w:val="0090363A"/>
    <w:rsid w:val="00906B9C"/>
    <w:rsid w:val="00910040"/>
    <w:rsid w:val="00911335"/>
    <w:rsid w:val="0092006C"/>
    <w:rsid w:val="00923BF7"/>
    <w:rsid w:val="00926CA0"/>
    <w:rsid w:val="009314F1"/>
    <w:rsid w:val="009325E2"/>
    <w:rsid w:val="009339AC"/>
    <w:rsid w:val="00940C40"/>
    <w:rsid w:val="00950AAB"/>
    <w:rsid w:val="00952F50"/>
    <w:rsid w:val="009566AD"/>
    <w:rsid w:val="00960949"/>
    <w:rsid w:val="009621E6"/>
    <w:rsid w:val="00962287"/>
    <w:rsid w:val="009648D1"/>
    <w:rsid w:val="0097029C"/>
    <w:rsid w:val="009733D2"/>
    <w:rsid w:val="0097470B"/>
    <w:rsid w:val="00975AB3"/>
    <w:rsid w:val="00982CBD"/>
    <w:rsid w:val="00990828"/>
    <w:rsid w:val="00990B06"/>
    <w:rsid w:val="009A049F"/>
    <w:rsid w:val="009A416D"/>
    <w:rsid w:val="009B07E1"/>
    <w:rsid w:val="009B17DB"/>
    <w:rsid w:val="009B33BF"/>
    <w:rsid w:val="009B69C0"/>
    <w:rsid w:val="009C5220"/>
    <w:rsid w:val="009C68AC"/>
    <w:rsid w:val="009D1F73"/>
    <w:rsid w:val="009D556A"/>
    <w:rsid w:val="009D66FE"/>
    <w:rsid w:val="009E09C4"/>
    <w:rsid w:val="009E123D"/>
    <w:rsid w:val="009E5B56"/>
    <w:rsid w:val="009F2C14"/>
    <w:rsid w:val="009F3040"/>
    <w:rsid w:val="009F6CB3"/>
    <w:rsid w:val="009F7F7B"/>
    <w:rsid w:val="00A244FB"/>
    <w:rsid w:val="00A3467C"/>
    <w:rsid w:val="00A36C51"/>
    <w:rsid w:val="00A36E51"/>
    <w:rsid w:val="00A40A27"/>
    <w:rsid w:val="00A41126"/>
    <w:rsid w:val="00A53C24"/>
    <w:rsid w:val="00A62D6D"/>
    <w:rsid w:val="00A62DE4"/>
    <w:rsid w:val="00A66B4E"/>
    <w:rsid w:val="00A67397"/>
    <w:rsid w:val="00A713CD"/>
    <w:rsid w:val="00A71C7A"/>
    <w:rsid w:val="00A83A61"/>
    <w:rsid w:val="00A90D60"/>
    <w:rsid w:val="00A914C4"/>
    <w:rsid w:val="00A927E2"/>
    <w:rsid w:val="00A966E3"/>
    <w:rsid w:val="00AA26EC"/>
    <w:rsid w:val="00AA7C82"/>
    <w:rsid w:val="00AB001A"/>
    <w:rsid w:val="00AC2031"/>
    <w:rsid w:val="00AC537E"/>
    <w:rsid w:val="00AC5C28"/>
    <w:rsid w:val="00AD09CE"/>
    <w:rsid w:val="00AD4B0B"/>
    <w:rsid w:val="00AD72BC"/>
    <w:rsid w:val="00AE0E8C"/>
    <w:rsid w:val="00AE178E"/>
    <w:rsid w:val="00AE1BF6"/>
    <w:rsid w:val="00AE20EB"/>
    <w:rsid w:val="00AE23DA"/>
    <w:rsid w:val="00AF053A"/>
    <w:rsid w:val="00AF55CA"/>
    <w:rsid w:val="00B0486F"/>
    <w:rsid w:val="00B05213"/>
    <w:rsid w:val="00B106A1"/>
    <w:rsid w:val="00B1127B"/>
    <w:rsid w:val="00B16C80"/>
    <w:rsid w:val="00B237FD"/>
    <w:rsid w:val="00B27A06"/>
    <w:rsid w:val="00B3098D"/>
    <w:rsid w:val="00B3662E"/>
    <w:rsid w:val="00B36F1F"/>
    <w:rsid w:val="00B37318"/>
    <w:rsid w:val="00B43C15"/>
    <w:rsid w:val="00B477D3"/>
    <w:rsid w:val="00B542CB"/>
    <w:rsid w:val="00B63DDC"/>
    <w:rsid w:val="00B658C7"/>
    <w:rsid w:val="00B71893"/>
    <w:rsid w:val="00B71C6E"/>
    <w:rsid w:val="00B72ED8"/>
    <w:rsid w:val="00B85B98"/>
    <w:rsid w:val="00B862E1"/>
    <w:rsid w:val="00BA1E8C"/>
    <w:rsid w:val="00BB52F2"/>
    <w:rsid w:val="00BB54C5"/>
    <w:rsid w:val="00BC4325"/>
    <w:rsid w:val="00BC563E"/>
    <w:rsid w:val="00BD4F8D"/>
    <w:rsid w:val="00BE1093"/>
    <w:rsid w:val="00BF0F31"/>
    <w:rsid w:val="00BF410D"/>
    <w:rsid w:val="00BF57C5"/>
    <w:rsid w:val="00C02F3A"/>
    <w:rsid w:val="00C20D3A"/>
    <w:rsid w:val="00C23479"/>
    <w:rsid w:val="00C23EA8"/>
    <w:rsid w:val="00C32597"/>
    <w:rsid w:val="00C35254"/>
    <w:rsid w:val="00C40A57"/>
    <w:rsid w:val="00C47451"/>
    <w:rsid w:val="00C51BC3"/>
    <w:rsid w:val="00C5348C"/>
    <w:rsid w:val="00C56B1E"/>
    <w:rsid w:val="00C61008"/>
    <w:rsid w:val="00C618D1"/>
    <w:rsid w:val="00C66132"/>
    <w:rsid w:val="00C73D92"/>
    <w:rsid w:val="00C77E97"/>
    <w:rsid w:val="00C84AD5"/>
    <w:rsid w:val="00C90B99"/>
    <w:rsid w:val="00CA24E4"/>
    <w:rsid w:val="00CA600A"/>
    <w:rsid w:val="00CA70BE"/>
    <w:rsid w:val="00CB2ABF"/>
    <w:rsid w:val="00CB2F4C"/>
    <w:rsid w:val="00CB59C7"/>
    <w:rsid w:val="00CC176B"/>
    <w:rsid w:val="00CC379D"/>
    <w:rsid w:val="00CD341C"/>
    <w:rsid w:val="00CD6A21"/>
    <w:rsid w:val="00CF0369"/>
    <w:rsid w:val="00CF227A"/>
    <w:rsid w:val="00CF3586"/>
    <w:rsid w:val="00D1389D"/>
    <w:rsid w:val="00D138C6"/>
    <w:rsid w:val="00D23827"/>
    <w:rsid w:val="00D24D5D"/>
    <w:rsid w:val="00D33792"/>
    <w:rsid w:val="00D36E8B"/>
    <w:rsid w:val="00D37F77"/>
    <w:rsid w:val="00D41863"/>
    <w:rsid w:val="00D45926"/>
    <w:rsid w:val="00D73933"/>
    <w:rsid w:val="00D917DD"/>
    <w:rsid w:val="00D91DBD"/>
    <w:rsid w:val="00D9768E"/>
    <w:rsid w:val="00D97A95"/>
    <w:rsid w:val="00DA2593"/>
    <w:rsid w:val="00DA4BC6"/>
    <w:rsid w:val="00DA541D"/>
    <w:rsid w:val="00DA7372"/>
    <w:rsid w:val="00DB1EFE"/>
    <w:rsid w:val="00DC3AE8"/>
    <w:rsid w:val="00DD131F"/>
    <w:rsid w:val="00DD2AE8"/>
    <w:rsid w:val="00DD4291"/>
    <w:rsid w:val="00DD7004"/>
    <w:rsid w:val="00DE0777"/>
    <w:rsid w:val="00DE17E0"/>
    <w:rsid w:val="00E06DAF"/>
    <w:rsid w:val="00E1391E"/>
    <w:rsid w:val="00E20EDB"/>
    <w:rsid w:val="00E27C85"/>
    <w:rsid w:val="00E304FD"/>
    <w:rsid w:val="00E30F9B"/>
    <w:rsid w:val="00E349E4"/>
    <w:rsid w:val="00E41808"/>
    <w:rsid w:val="00E44BA2"/>
    <w:rsid w:val="00E507AE"/>
    <w:rsid w:val="00E63DBD"/>
    <w:rsid w:val="00E677E5"/>
    <w:rsid w:val="00E86DED"/>
    <w:rsid w:val="00E95BCF"/>
    <w:rsid w:val="00EA0748"/>
    <w:rsid w:val="00EA1967"/>
    <w:rsid w:val="00EA30C7"/>
    <w:rsid w:val="00EA3192"/>
    <w:rsid w:val="00EA67B1"/>
    <w:rsid w:val="00ED2E27"/>
    <w:rsid w:val="00EE1CBC"/>
    <w:rsid w:val="00EE2737"/>
    <w:rsid w:val="00EE2E87"/>
    <w:rsid w:val="00EF5EB1"/>
    <w:rsid w:val="00F04648"/>
    <w:rsid w:val="00F07608"/>
    <w:rsid w:val="00F1013D"/>
    <w:rsid w:val="00F114E6"/>
    <w:rsid w:val="00F161A4"/>
    <w:rsid w:val="00F17A0E"/>
    <w:rsid w:val="00F22E1D"/>
    <w:rsid w:val="00F24639"/>
    <w:rsid w:val="00F25919"/>
    <w:rsid w:val="00F27A4E"/>
    <w:rsid w:val="00F27C15"/>
    <w:rsid w:val="00F30568"/>
    <w:rsid w:val="00F40B2C"/>
    <w:rsid w:val="00F47552"/>
    <w:rsid w:val="00F50B60"/>
    <w:rsid w:val="00F52650"/>
    <w:rsid w:val="00F64B36"/>
    <w:rsid w:val="00F828DE"/>
    <w:rsid w:val="00F9144D"/>
    <w:rsid w:val="00FB23FB"/>
    <w:rsid w:val="00FC1024"/>
    <w:rsid w:val="00FC2940"/>
    <w:rsid w:val="00FC6DD3"/>
    <w:rsid w:val="00FC78B3"/>
    <w:rsid w:val="00FD00D8"/>
    <w:rsid w:val="00FD0256"/>
    <w:rsid w:val="00FD0B56"/>
    <w:rsid w:val="00FD1E0A"/>
    <w:rsid w:val="00FD6ADB"/>
    <w:rsid w:val="00FE1EDC"/>
    <w:rsid w:val="00FE723F"/>
    <w:rsid w:val="00FF158F"/>
    <w:rsid w:val="00FF508A"/>
    <w:rsid w:val="023DEDA0"/>
    <w:rsid w:val="02F358C3"/>
    <w:rsid w:val="03EFAA43"/>
    <w:rsid w:val="0536B043"/>
    <w:rsid w:val="05D0FB00"/>
    <w:rsid w:val="0714823B"/>
    <w:rsid w:val="07434D6F"/>
    <w:rsid w:val="0827CB52"/>
    <w:rsid w:val="08912B57"/>
    <w:rsid w:val="08C27B59"/>
    <w:rsid w:val="0912786A"/>
    <w:rsid w:val="093A0DBA"/>
    <w:rsid w:val="09C6DE06"/>
    <w:rsid w:val="09D87969"/>
    <w:rsid w:val="0A2EC0D9"/>
    <w:rsid w:val="0A3AD4B5"/>
    <w:rsid w:val="0AB8BEA5"/>
    <w:rsid w:val="0B20A170"/>
    <w:rsid w:val="0B9ACC2C"/>
    <w:rsid w:val="0CCB36AC"/>
    <w:rsid w:val="0CEC3119"/>
    <w:rsid w:val="0CFA3D5F"/>
    <w:rsid w:val="0DCAD6F0"/>
    <w:rsid w:val="0EB83408"/>
    <w:rsid w:val="0ED767D3"/>
    <w:rsid w:val="0FAD797F"/>
    <w:rsid w:val="107B40D5"/>
    <w:rsid w:val="10915BFB"/>
    <w:rsid w:val="110CD27B"/>
    <w:rsid w:val="110F5C77"/>
    <w:rsid w:val="11B2619B"/>
    <w:rsid w:val="12B71580"/>
    <w:rsid w:val="12D3DE68"/>
    <w:rsid w:val="12F29F98"/>
    <w:rsid w:val="133C110A"/>
    <w:rsid w:val="13A7A37B"/>
    <w:rsid w:val="13F0C3B8"/>
    <w:rsid w:val="13F61B79"/>
    <w:rsid w:val="142AC802"/>
    <w:rsid w:val="148FBCA5"/>
    <w:rsid w:val="152F2EF3"/>
    <w:rsid w:val="1553B3C0"/>
    <w:rsid w:val="1582AB1F"/>
    <w:rsid w:val="163889E9"/>
    <w:rsid w:val="16C20A78"/>
    <w:rsid w:val="179008D6"/>
    <w:rsid w:val="17B0844A"/>
    <w:rsid w:val="1A29B107"/>
    <w:rsid w:val="1A7163EB"/>
    <w:rsid w:val="1A9355A4"/>
    <w:rsid w:val="1ACA4044"/>
    <w:rsid w:val="1BA4693D"/>
    <w:rsid w:val="1C3C3A51"/>
    <w:rsid w:val="1C448CB9"/>
    <w:rsid w:val="1CB80FCA"/>
    <w:rsid w:val="1D1513C4"/>
    <w:rsid w:val="1D855AA4"/>
    <w:rsid w:val="1D8CAD7E"/>
    <w:rsid w:val="1D912161"/>
    <w:rsid w:val="1DDB1957"/>
    <w:rsid w:val="1E33ECB8"/>
    <w:rsid w:val="1EF3EA96"/>
    <w:rsid w:val="20C217EE"/>
    <w:rsid w:val="21D70E60"/>
    <w:rsid w:val="21DCD510"/>
    <w:rsid w:val="226DBE80"/>
    <w:rsid w:val="230C3334"/>
    <w:rsid w:val="2439E6AF"/>
    <w:rsid w:val="2475AADA"/>
    <w:rsid w:val="24FEA29A"/>
    <w:rsid w:val="25059D58"/>
    <w:rsid w:val="255BA602"/>
    <w:rsid w:val="2563751F"/>
    <w:rsid w:val="25CE3E7E"/>
    <w:rsid w:val="26185A65"/>
    <w:rsid w:val="261DB148"/>
    <w:rsid w:val="26E00318"/>
    <w:rsid w:val="26E3A293"/>
    <w:rsid w:val="270F9F17"/>
    <w:rsid w:val="2922F4CC"/>
    <w:rsid w:val="29BA6BDE"/>
    <w:rsid w:val="29C57981"/>
    <w:rsid w:val="2C26D72E"/>
    <w:rsid w:val="2C3261DF"/>
    <w:rsid w:val="2D65A001"/>
    <w:rsid w:val="2D7C779F"/>
    <w:rsid w:val="2E2CD6B3"/>
    <w:rsid w:val="2E8E6360"/>
    <w:rsid w:val="2EA859F3"/>
    <w:rsid w:val="2F21349B"/>
    <w:rsid w:val="2F364D79"/>
    <w:rsid w:val="2FC2FB97"/>
    <w:rsid w:val="3058BA25"/>
    <w:rsid w:val="3100C1AC"/>
    <w:rsid w:val="3145BE36"/>
    <w:rsid w:val="31C4F1A4"/>
    <w:rsid w:val="32A78A81"/>
    <w:rsid w:val="32E40C74"/>
    <w:rsid w:val="3371DD26"/>
    <w:rsid w:val="344168F1"/>
    <w:rsid w:val="353B59E6"/>
    <w:rsid w:val="365B2F2F"/>
    <w:rsid w:val="3760B2E5"/>
    <w:rsid w:val="37C89BC8"/>
    <w:rsid w:val="383CED46"/>
    <w:rsid w:val="38514751"/>
    <w:rsid w:val="386041E9"/>
    <w:rsid w:val="3A8B8F4A"/>
    <w:rsid w:val="3AD010A4"/>
    <w:rsid w:val="3B3560F5"/>
    <w:rsid w:val="3B797BA1"/>
    <w:rsid w:val="3CE12669"/>
    <w:rsid w:val="3D2C6439"/>
    <w:rsid w:val="3DA5A6B9"/>
    <w:rsid w:val="3DCAC5C9"/>
    <w:rsid w:val="3EE9EC62"/>
    <w:rsid w:val="3F3D7F75"/>
    <w:rsid w:val="3F6D9321"/>
    <w:rsid w:val="40394F2C"/>
    <w:rsid w:val="404E9AA1"/>
    <w:rsid w:val="405CB547"/>
    <w:rsid w:val="40C50E80"/>
    <w:rsid w:val="42010492"/>
    <w:rsid w:val="42739EEA"/>
    <w:rsid w:val="42F13528"/>
    <w:rsid w:val="42F79958"/>
    <w:rsid w:val="434ADC1C"/>
    <w:rsid w:val="44794B9E"/>
    <w:rsid w:val="45115620"/>
    <w:rsid w:val="45F7B35E"/>
    <w:rsid w:val="4625E2CB"/>
    <w:rsid w:val="467D530D"/>
    <w:rsid w:val="483F3EFB"/>
    <w:rsid w:val="48D5C23C"/>
    <w:rsid w:val="4900FD75"/>
    <w:rsid w:val="49234F1F"/>
    <w:rsid w:val="49630A1D"/>
    <w:rsid w:val="497AA932"/>
    <w:rsid w:val="49B53F77"/>
    <w:rsid w:val="49CEE60A"/>
    <w:rsid w:val="4B23DBEE"/>
    <w:rsid w:val="4B88E059"/>
    <w:rsid w:val="4BFDFEC4"/>
    <w:rsid w:val="4CC12062"/>
    <w:rsid w:val="4D03074E"/>
    <w:rsid w:val="4D13C244"/>
    <w:rsid w:val="4D9651B0"/>
    <w:rsid w:val="4DA9B62C"/>
    <w:rsid w:val="4DBBAF4B"/>
    <w:rsid w:val="4E995886"/>
    <w:rsid w:val="4EA36803"/>
    <w:rsid w:val="4EF4717D"/>
    <w:rsid w:val="4F7F9778"/>
    <w:rsid w:val="4F9476F0"/>
    <w:rsid w:val="4FA84ECF"/>
    <w:rsid w:val="505C038D"/>
    <w:rsid w:val="520E699F"/>
    <w:rsid w:val="521323C1"/>
    <w:rsid w:val="525316C0"/>
    <w:rsid w:val="5323DB66"/>
    <w:rsid w:val="53F8EF75"/>
    <w:rsid w:val="54D727EE"/>
    <w:rsid w:val="568580A8"/>
    <w:rsid w:val="5699FC43"/>
    <w:rsid w:val="5722ED09"/>
    <w:rsid w:val="5855D35E"/>
    <w:rsid w:val="590AD941"/>
    <w:rsid w:val="59398EB1"/>
    <w:rsid w:val="5962C41B"/>
    <w:rsid w:val="59883747"/>
    <w:rsid w:val="59DEB3C8"/>
    <w:rsid w:val="5A8988D0"/>
    <w:rsid w:val="5B193E7B"/>
    <w:rsid w:val="5B8CA20D"/>
    <w:rsid w:val="5D334BC4"/>
    <w:rsid w:val="5E6361EE"/>
    <w:rsid w:val="5E7360FE"/>
    <w:rsid w:val="60A688C9"/>
    <w:rsid w:val="610ACE1D"/>
    <w:rsid w:val="612B27D2"/>
    <w:rsid w:val="61446455"/>
    <w:rsid w:val="61DD045F"/>
    <w:rsid w:val="61E89E84"/>
    <w:rsid w:val="62BF0E27"/>
    <w:rsid w:val="62C887F0"/>
    <w:rsid w:val="63D831FB"/>
    <w:rsid w:val="6524DB07"/>
    <w:rsid w:val="65E1C57F"/>
    <w:rsid w:val="67578C87"/>
    <w:rsid w:val="6849613D"/>
    <w:rsid w:val="6885D80E"/>
    <w:rsid w:val="694568AF"/>
    <w:rsid w:val="6995D843"/>
    <w:rsid w:val="6A10C7D8"/>
    <w:rsid w:val="6AA1D3E3"/>
    <w:rsid w:val="6B30184E"/>
    <w:rsid w:val="6BCB962A"/>
    <w:rsid w:val="6C6EAD4D"/>
    <w:rsid w:val="6DA6A7F5"/>
    <w:rsid w:val="6E2A53ED"/>
    <w:rsid w:val="6E3A5890"/>
    <w:rsid w:val="6E8DB0EE"/>
    <w:rsid w:val="6F17AE93"/>
    <w:rsid w:val="6FA47675"/>
    <w:rsid w:val="70CBA0CA"/>
    <w:rsid w:val="70FD410F"/>
    <w:rsid w:val="71E83798"/>
    <w:rsid w:val="71F02BC7"/>
    <w:rsid w:val="724A03A9"/>
    <w:rsid w:val="731276DA"/>
    <w:rsid w:val="738FD030"/>
    <w:rsid w:val="7422EADB"/>
    <w:rsid w:val="745F8173"/>
    <w:rsid w:val="74BC1C8E"/>
    <w:rsid w:val="75EEC4D8"/>
    <w:rsid w:val="767E70D5"/>
    <w:rsid w:val="76DDA8AF"/>
    <w:rsid w:val="777980CC"/>
    <w:rsid w:val="777D0CF6"/>
    <w:rsid w:val="77B53BAF"/>
    <w:rsid w:val="78B2CCA3"/>
    <w:rsid w:val="79175866"/>
    <w:rsid w:val="7B6784F1"/>
    <w:rsid w:val="7C262DD2"/>
    <w:rsid w:val="7C86D57F"/>
    <w:rsid w:val="7CCCBE40"/>
    <w:rsid w:val="7CF8E6E2"/>
    <w:rsid w:val="7E59DE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Heading2">
    <w:name w:val="heading 2"/>
    <w:basedOn w:val="Normal"/>
    <w:next w:val="Normal"/>
    <w:link w:val="Heading2Char"/>
    <w:uiPriority w:val="9"/>
    <w:unhideWhenUsed/>
    <w:qFormat/>
    <w:rsid w:val="008C368E"/>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05F75"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D917DD"/>
    <w:rPr>
      <w:sz w:val="16"/>
      <w:szCs w:val="16"/>
    </w:rPr>
  </w:style>
  <w:style w:type="paragraph" w:styleId="CommentText">
    <w:name w:val="annotation text"/>
    <w:basedOn w:val="Normal"/>
    <w:link w:val="CommentTextChar"/>
    <w:uiPriority w:val="99"/>
    <w:semiHidden/>
    <w:unhideWhenUsed/>
    <w:rsid w:val="00D917DD"/>
    <w:pPr>
      <w:spacing w:line="240" w:lineRule="auto"/>
    </w:pPr>
    <w:rPr>
      <w:sz w:val="20"/>
      <w:szCs w:val="20"/>
    </w:rPr>
  </w:style>
  <w:style w:type="character" w:customStyle="1" w:styleId="CommentTextChar">
    <w:name w:val="Comment Text Char"/>
    <w:basedOn w:val="DefaultParagraphFont"/>
    <w:link w:val="CommentText"/>
    <w:uiPriority w:val="99"/>
    <w:semiHidden/>
    <w:rsid w:val="00D917DD"/>
    <w:rPr>
      <w:sz w:val="20"/>
      <w:szCs w:val="20"/>
      <w:lang w:val="en-US"/>
    </w:rPr>
  </w:style>
  <w:style w:type="paragraph" w:styleId="CommentSubject">
    <w:name w:val="annotation subject"/>
    <w:basedOn w:val="CommentText"/>
    <w:next w:val="CommentText"/>
    <w:link w:val="CommentSubjectChar"/>
    <w:uiPriority w:val="99"/>
    <w:semiHidden/>
    <w:unhideWhenUsed/>
    <w:rsid w:val="00D917DD"/>
    <w:rPr>
      <w:b/>
      <w:bCs/>
    </w:rPr>
  </w:style>
  <w:style w:type="character" w:customStyle="1" w:styleId="CommentSubjectChar">
    <w:name w:val="Comment Subject Char"/>
    <w:basedOn w:val="CommentTextChar"/>
    <w:link w:val="CommentSubject"/>
    <w:uiPriority w:val="99"/>
    <w:semiHidden/>
    <w:rsid w:val="00D917DD"/>
    <w:rPr>
      <w:b/>
      <w:bCs/>
      <w:sz w:val="20"/>
      <w:szCs w:val="20"/>
      <w:lang w:val="en-US"/>
    </w:rPr>
  </w:style>
  <w:style w:type="paragraph" w:styleId="BalloonText">
    <w:name w:val="Balloon Text"/>
    <w:basedOn w:val="Normal"/>
    <w:link w:val="BalloonTextChar"/>
    <w:uiPriority w:val="99"/>
    <w:semiHidden/>
    <w:unhideWhenUsed/>
    <w:rsid w:val="00D91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DD"/>
    <w:rPr>
      <w:rFonts w:ascii="Segoe UI" w:hAnsi="Segoe UI" w:cs="Segoe UI"/>
      <w:sz w:val="18"/>
      <w:szCs w:val="18"/>
      <w:lang w:val="en-US"/>
    </w:rPr>
  </w:style>
  <w:style w:type="paragraph" w:customStyle="1" w:styleId="paragraph">
    <w:name w:val="paragraph"/>
    <w:basedOn w:val="Normal"/>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DefaultParagraphFont"/>
    <w:rsid w:val="00C32597"/>
  </w:style>
  <w:style w:type="character" w:customStyle="1" w:styleId="normaltextrun">
    <w:name w:val="normaltextrun"/>
    <w:basedOn w:val="DefaultParagraphFont"/>
    <w:rsid w:val="00C32597"/>
  </w:style>
  <w:style w:type="character" w:customStyle="1" w:styleId="eop">
    <w:name w:val="eop"/>
    <w:basedOn w:val="DefaultParagraphFont"/>
    <w:rsid w:val="00C32597"/>
  </w:style>
  <w:style w:type="character" w:customStyle="1" w:styleId="Heading2Char">
    <w:name w:val="Heading 2 Char"/>
    <w:basedOn w:val="DefaultParagraphFont"/>
    <w:link w:val="Heading2"/>
    <w:uiPriority w:val="9"/>
    <w:rsid w:val="008C368E"/>
    <w:rPr>
      <w:rFonts w:asciiTheme="majorHAnsi" w:eastAsiaTheme="majorEastAsia" w:hAnsiTheme="majorHAnsi" w:cstheme="majorBidi"/>
      <w:color w:val="205F75" w:themeColor="accent1" w:themeShade="BF"/>
      <w:sz w:val="26"/>
      <w:szCs w:val="26"/>
      <w:lang w:val="en-US"/>
    </w:rPr>
  </w:style>
  <w:style w:type="character" w:styleId="Hyperlink">
    <w:name w:val="Hyperlink"/>
    <w:basedOn w:val="DefaultParagraphFont"/>
    <w:uiPriority w:val="99"/>
    <w:unhideWhenUsed/>
    <w:rsid w:val="00860DEC"/>
    <w:rPr>
      <w:color w:val="2B809D" w:themeColor="hyperlink"/>
      <w:u w:val="single"/>
    </w:rPr>
  </w:style>
  <w:style w:type="paragraph" w:styleId="NoSpacing">
    <w:name w:val="No Spacing"/>
    <w:uiPriority w:val="1"/>
    <w:qFormat/>
    <w:rsid w:val="00236E65"/>
    <w:pPr>
      <w:spacing w:after="0" w:line="240" w:lineRule="auto"/>
    </w:pPr>
    <w:rPr>
      <w:rFonts w:eastAsiaTheme="minorEastAsia"/>
      <w:szCs w:val="20"/>
      <w:lang w:val="en-US"/>
    </w:rPr>
  </w:style>
  <w:style w:type="character" w:customStyle="1" w:styleId="scxw27153011">
    <w:name w:val="scxw27153011"/>
    <w:basedOn w:val="DefaultParagraphFont"/>
    <w:rsid w:val="00437F9F"/>
  </w:style>
  <w:style w:type="character" w:styleId="UnresolvedMention">
    <w:name w:val="Unresolved Mention"/>
    <w:basedOn w:val="DefaultParagraphFont"/>
    <w:uiPriority w:val="99"/>
    <w:semiHidden/>
    <w:unhideWhenUsed/>
    <w:rsid w:val="00005E84"/>
    <w:rPr>
      <w:color w:val="605E5C"/>
      <w:shd w:val="clear" w:color="auto" w:fill="E1DFDD"/>
    </w:rPr>
  </w:style>
  <w:style w:type="character" w:styleId="PageNumber">
    <w:name w:val="page number"/>
    <w:basedOn w:val="DefaultParagraphFont"/>
    <w:uiPriority w:val="99"/>
    <w:semiHidden/>
    <w:unhideWhenUsed/>
    <w:rsid w:val="00D23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7774">
      <w:bodyDiv w:val="1"/>
      <w:marLeft w:val="0"/>
      <w:marRight w:val="0"/>
      <w:marTop w:val="0"/>
      <w:marBottom w:val="0"/>
      <w:divBdr>
        <w:top w:val="none" w:sz="0" w:space="0" w:color="auto"/>
        <w:left w:val="none" w:sz="0" w:space="0" w:color="auto"/>
        <w:bottom w:val="none" w:sz="0" w:space="0" w:color="auto"/>
        <w:right w:val="none" w:sz="0" w:space="0" w:color="auto"/>
      </w:divBdr>
      <w:divsChild>
        <w:div w:id="1400596640">
          <w:marLeft w:val="0"/>
          <w:marRight w:val="0"/>
          <w:marTop w:val="0"/>
          <w:marBottom w:val="0"/>
          <w:divBdr>
            <w:top w:val="none" w:sz="0" w:space="0" w:color="auto"/>
            <w:left w:val="none" w:sz="0" w:space="0" w:color="auto"/>
            <w:bottom w:val="none" w:sz="0" w:space="0" w:color="auto"/>
            <w:right w:val="none" w:sz="0" w:space="0" w:color="auto"/>
          </w:divBdr>
        </w:div>
        <w:div w:id="1546019774">
          <w:marLeft w:val="0"/>
          <w:marRight w:val="0"/>
          <w:marTop w:val="0"/>
          <w:marBottom w:val="0"/>
          <w:divBdr>
            <w:top w:val="none" w:sz="0" w:space="0" w:color="auto"/>
            <w:left w:val="none" w:sz="0" w:space="0" w:color="auto"/>
            <w:bottom w:val="none" w:sz="0" w:space="0" w:color="auto"/>
            <w:right w:val="none" w:sz="0" w:space="0" w:color="auto"/>
          </w:divBdr>
        </w:div>
        <w:div w:id="343552121">
          <w:marLeft w:val="0"/>
          <w:marRight w:val="0"/>
          <w:marTop w:val="0"/>
          <w:marBottom w:val="0"/>
          <w:divBdr>
            <w:top w:val="none" w:sz="0" w:space="0" w:color="auto"/>
            <w:left w:val="none" w:sz="0" w:space="0" w:color="auto"/>
            <w:bottom w:val="none" w:sz="0" w:space="0" w:color="auto"/>
            <w:right w:val="none" w:sz="0" w:space="0" w:color="auto"/>
          </w:divBdr>
        </w:div>
        <w:div w:id="824325248">
          <w:marLeft w:val="0"/>
          <w:marRight w:val="0"/>
          <w:marTop w:val="0"/>
          <w:marBottom w:val="0"/>
          <w:divBdr>
            <w:top w:val="none" w:sz="0" w:space="0" w:color="auto"/>
            <w:left w:val="none" w:sz="0" w:space="0" w:color="auto"/>
            <w:bottom w:val="none" w:sz="0" w:space="0" w:color="auto"/>
            <w:right w:val="none" w:sz="0" w:space="0" w:color="auto"/>
          </w:divBdr>
        </w:div>
        <w:div w:id="598756636">
          <w:marLeft w:val="0"/>
          <w:marRight w:val="0"/>
          <w:marTop w:val="0"/>
          <w:marBottom w:val="0"/>
          <w:divBdr>
            <w:top w:val="none" w:sz="0" w:space="0" w:color="auto"/>
            <w:left w:val="none" w:sz="0" w:space="0" w:color="auto"/>
            <w:bottom w:val="none" w:sz="0" w:space="0" w:color="auto"/>
            <w:right w:val="none" w:sz="0" w:space="0" w:color="auto"/>
          </w:divBdr>
        </w:div>
        <w:div w:id="1439256058">
          <w:marLeft w:val="0"/>
          <w:marRight w:val="0"/>
          <w:marTop w:val="0"/>
          <w:marBottom w:val="0"/>
          <w:divBdr>
            <w:top w:val="none" w:sz="0" w:space="0" w:color="auto"/>
            <w:left w:val="none" w:sz="0" w:space="0" w:color="auto"/>
            <w:bottom w:val="none" w:sz="0" w:space="0" w:color="auto"/>
            <w:right w:val="none" w:sz="0" w:space="0" w:color="auto"/>
          </w:divBdr>
        </w:div>
        <w:div w:id="557017631">
          <w:marLeft w:val="0"/>
          <w:marRight w:val="0"/>
          <w:marTop w:val="0"/>
          <w:marBottom w:val="0"/>
          <w:divBdr>
            <w:top w:val="none" w:sz="0" w:space="0" w:color="auto"/>
            <w:left w:val="none" w:sz="0" w:space="0" w:color="auto"/>
            <w:bottom w:val="none" w:sz="0" w:space="0" w:color="auto"/>
            <w:right w:val="none" w:sz="0" w:space="0" w:color="auto"/>
          </w:divBdr>
        </w:div>
        <w:div w:id="1208764417">
          <w:marLeft w:val="0"/>
          <w:marRight w:val="0"/>
          <w:marTop w:val="0"/>
          <w:marBottom w:val="0"/>
          <w:divBdr>
            <w:top w:val="none" w:sz="0" w:space="0" w:color="auto"/>
            <w:left w:val="none" w:sz="0" w:space="0" w:color="auto"/>
            <w:bottom w:val="none" w:sz="0" w:space="0" w:color="auto"/>
            <w:right w:val="none" w:sz="0" w:space="0" w:color="auto"/>
          </w:divBdr>
        </w:div>
        <w:div w:id="2045523626">
          <w:marLeft w:val="0"/>
          <w:marRight w:val="0"/>
          <w:marTop w:val="0"/>
          <w:marBottom w:val="0"/>
          <w:divBdr>
            <w:top w:val="none" w:sz="0" w:space="0" w:color="auto"/>
            <w:left w:val="none" w:sz="0" w:space="0" w:color="auto"/>
            <w:bottom w:val="none" w:sz="0" w:space="0" w:color="auto"/>
            <w:right w:val="none" w:sz="0" w:space="0" w:color="auto"/>
          </w:divBdr>
        </w:div>
        <w:div w:id="950740128">
          <w:marLeft w:val="0"/>
          <w:marRight w:val="0"/>
          <w:marTop w:val="0"/>
          <w:marBottom w:val="0"/>
          <w:divBdr>
            <w:top w:val="none" w:sz="0" w:space="0" w:color="auto"/>
            <w:left w:val="none" w:sz="0" w:space="0" w:color="auto"/>
            <w:bottom w:val="none" w:sz="0" w:space="0" w:color="auto"/>
            <w:right w:val="none" w:sz="0" w:space="0" w:color="auto"/>
          </w:divBdr>
        </w:div>
        <w:div w:id="262684778">
          <w:marLeft w:val="0"/>
          <w:marRight w:val="0"/>
          <w:marTop w:val="0"/>
          <w:marBottom w:val="0"/>
          <w:divBdr>
            <w:top w:val="none" w:sz="0" w:space="0" w:color="auto"/>
            <w:left w:val="none" w:sz="0" w:space="0" w:color="auto"/>
            <w:bottom w:val="none" w:sz="0" w:space="0" w:color="auto"/>
            <w:right w:val="none" w:sz="0" w:space="0" w:color="auto"/>
          </w:divBdr>
        </w:div>
        <w:div w:id="743382749">
          <w:marLeft w:val="0"/>
          <w:marRight w:val="0"/>
          <w:marTop w:val="0"/>
          <w:marBottom w:val="0"/>
          <w:divBdr>
            <w:top w:val="none" w:sz="0" w:space="0" w:color="auto"/>
            <w:left w:val="none" w:sz="0" w:space="0" w:color="auto"/>
            <w:bottom w:val="none" w:sz="0" w:space="0" w:color="auto"/>
            <w:right w:val="none" w:sz="0" w:space="0" w:color="auto"/>
          </w:divBdr>
        </w:div>
        <w:div w:id="138690732">
          <w:marLeft w:val="0"/>
          <w:marRight w:val="0"/>
          <w:marTop w:val="0"/>
          <w:marBottom w:val="0"/>
          <w:divBdr>
            <w:top w:val="none" w:sz="0" w:space="0" w:color="auto"/>
            <w:left w:val="none" w:sz="0" w:space="0" w:color="auto"/>
            <w:bottom w:val="none" w:sz="0" w:space="0" w:color="auto"/>
            <w:right w:val="none" w:sz="0" w:space="0" w:color="auto"/>
          </w:divBdr>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521018816">
      <w:bodyDiv w:val="1"/>
      <w:marLeft w:val="0"/>
      <w:marRight w:val="0"/>
      <w:marTop w:val="0"/>
      <w:marBottom w:val="0"/>
      <w:divBdr>
        <w:top w:val="none" w:sz="0" w:space="0" w:color="auto"/>
        <w:left w:val="none" w:sz="0" w:space="0" w:color="auto"/>
        <w:bottom w:val="none" w:sz="0" w:space="0" w:color="auto"/>
        <w:right w:val="none" w:sz="0" w:space="0" w:color="auto"/>
      </w:divBdr>
    </w:div>
    <w:div w:id="551618950">
      <w:bodyDiv w:val="1"/>
      <w:marLeft w:val="0"/>
      <w:marRight w:val="0"/>
      <w:marTop w:val="0"/>
      <w:marBottom w:val="0"/>
      <w:divBdr>
        <w:top w:val="none" w:sz="0" w:space="0" w:color="auto"/>
        <w:left w:val="none" w:sz="0" w:space="0" w:color="auto"/>
        <w:bottom w:val="none" w:sz="0" w:space="0" w:color="auto"/>
        <w:right w:val="none" w:sz="0" w:space="0" w:color="auto"/>
      </w:divBdr>
    </w:div>
    <w:div w:id="653533954">
      <w:bodyDiv w:val="1"/>
      <w:marLeft w:val="0"/>
      <w:marRight w:val="0"/>
      <w:marTop w:val="0"/>
      <w:marBottom w:val="0"/>
      <w:divBdr>
        <w:top w:val="none" w:sz="0" w:space="0" w:color="auto"/>
        <w:left w:val="none" w:sz="0" w:space="0" w:color="auto"/>
        <w:bottom w:val="none" w:sz="0" w:space="0" w:color="auto"/>
        <w:right w:val="none" w:sz="0" w:space="0" w:color="auto"/>
      </w:divBdr>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739">
      <w:bodyDiv w:val="1"/>
      <w:marLeft w:val="0"/>
      <w:marRight w:val="0"/>
      <w:marTop w:val="0"/>
      <w:marBottom w:val="0"/>
      <w:divBdr>
        <w:top w:val="none" w:sz="0" w:space="0" w:color="auto"/>
        <w:left w:val="none" w:sz="0" w:space="0" w:color="auto"/>
        <w:bottom w:val="none" w:sz="0" w:space="0" w:color="auto"/>
        <w:right w:val="none" w:sz="0" w:space="0" w:color="auto"/>
      </w:divBdr>
      <w:divsChild>
        <w:div w:id="150683591">
          <w:marLeft w:val="0"/>
          <w:marRight w:val="0"/>
          <w:marTop w:val="0"/>
          <w:marBottom w:val="0"/>
          <w:divBdr>
            <w:top w:val="none" w:sz="0" w:space="0" w:color="auto"/>
            <w:left w:val="none" w:sz="0" w:space="0" w:color="auto"/>
            <w:bottom w:val="none" w:sz="0" w:space="0" w:color="auto"/>
            <w:right w:val="none" w:sz="0" w:space="0" w:color="auto"/>
          </w:divBdr>
          <w:divsChild>
            <w:div w:id="175006123">
              <w:marLeft w:val="0"/>
              <w:marRight w:val="0"/>
              <w:marTop w:val="0"/>
              <w:marBottom w:val="0"/>
              <w:divBdr>
                <w:top w:val="none" w:sz="0" w:space="0" w:color="auto"/>
                <w:left w:val="none" w:sz="0" w:space="0" w:color="auto"/>
                <w:bottom w:val="none" w:sz="0" w:space="0" w:color="auto"/>
                <w:right w:val="none" w:sz="0" w:space="0" w:color="auto"/>
              </w:divBdr>
            </w:div>
          </w:divsChild>
        </w:div>
        <w:div w:id="2035616008">
          <w:marLeft w:val="0"/>
          <w:marRight w:val="0"/>
          <w:marTop w:val="0"/>
          <w:marBottom w:val="0"/>
          <w:divBdr>
            <w:top w:val="none" w:sz="0" w:space="0" w:color="auto"/>
            <w:left w:val="none" w:sz="0" w:space="0" w:color="auto"/>
            <w:bottom w:val="none" w:sz="0" w:space="0" w:color="auto"/>
            <w:right w:val="none" w:sz="0" w:space="0" w:color="auto"/>
          </w:divBdr>
          <w:divsChild>
            <w:div w:id="1660574549">
              <w:marLeft w:val="0"/>
              <w:marRight w:val="0"/>
              <w:marTop w:val="0"/>
              <w:marBottom w:val="0"/>
              <w:divBdr>
                <w:top w:val="none" w:sz="0" w:space="0" w:color="auto"/>
                <w:left w:val="none" w:sz="0" w:space="0" w:color="auto"/>
                <w:bottom w:val="none" w:sz="0" w:space="0" w:color="auto"/>
                <w:right w:val="none" w:sz="0" w:space="0" w:color="auto"/>
              </w:divBdr>
            </w:div>
          </w:divsChild>
        </w:div>
        <w:div w:id="797721783">
          <w:marLeft w:val="0"/>
          <w:marRight w:val="0"/>
          <w:marTop w:val="0"/>
          <w:marBottom w:val="0"/>
          <w:divBdr>
            <w:top w:val="none" w:sz="0" w:space="0" w:color="auto"/>
            <w:left w:val="none" w:sz="0" w:space="0" w:color="auto"/>
            <w:bottom w:val="none" w:sz="0" w:space="0" w:color="auto"/>
            <w:right w:val="none" w:sz="0" w:space="0" w:color="auto"/>
          </w:divBdr>
          <w:divsChild>
            <w:div w:id="2140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3126">
      <w:bodyDiv w:val="1"/>
      <w:marLeft w:val="0"/>
      <w:marRight w:val="0"/>
      <w:marTop w:val="0"/>
      <w:marBottom w:val="0"/>
      <w:divBdr>
        <w:top w:val="none" w:sz="0" w:space="0" w:color="auto"/>
        <w:left w:val="none" w:sz="0" w:space="0" w:color="auto"/>
        <w:bottom w:val="none" w:sz="0" w:space="0" w:color="auto"/>
        <w:right w:val="none" w:sz="0" w:space="0" w:color="auto"/>
      </w:divBdr>
      <w:divsChild>
        <w:div w:id="792133914">
          <w:marLeft w:val="0"/>
          <w:marRight w:val="0"/>
          <w:marTop w:val="0"/>
          <w:marBottom w:val="0"/>
          <w:divBdr>
            <w:top w:val="none" w:sz="0" w:space="0" w:color="auto"/>
            <w:left w:val="none" w:sz="0" w:space="0" w:color="auto"/>
            <w:bottom w:val="none" w:sz="0" w:space="0" w:color="auto"/>
            <w:right w:val="none" w:sz="0" w:space="0" w:color="auto"/>
          </w:divBdr>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detail/infection-prevention-and-control-during-health-care-when-novel-coronavirus-(ncov)-infection-is-suspected-2020012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ngmarmed.com/covid19/" TargetMode="External"/><Relationship Id="rId17" Type="http://schemas.openxmlformats.org/officeDocument/2006/relationships/hyperlink" Target="https://radiopaedia.org/cases/7525" TargetMode="External"/><Relationship Id="rId2" Type="http://schemas.openxmlformats.org/officeDocument/2006/relationships/customXml" Target="../customXml/item2.xml"/><Relationship Id="rId16" Type="http://schemas.openxmlformats.org/officeDocument/2006/relationships/hyperlink" Target="https://radiopaedi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gmarmed.com/covid1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iccn.2014.03.0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203DDCCDD6B74ABADDDCB293025296" ma:contentTypeVersion="12" ma:contentTypeDescription="Create a new document." ma:contentTypeScope="" ma:versionID="f960073e8f6c1d2a47ce2fdf8678a4b1">
  <xsd:schema xmlns:xsd="http://www.w3.org/2001/XMLSchema" xmlns:xs="http://www.w3.org/2001/XMLSchema" xmlns:p="http://schemas.microsoft.com/office/2006/metadata/properties" xmlns:ns2="c6de9f6a-b932-492c-9128-bead1f586d03" xmlns:ns3="5b2ad155-2771-4ead-a688-6a8aa29f36de" targetNamespace="http://schemas.microsoft.com/office/2006/metadata/properties" ma:root="true" ma:fieldsID="6182c393f59a1cbd80db8b7c88b6c7c9" ns2:_="" ns3:_="">
    <xsd:import namespace="c6de9f6a-b932-492c-9128-bead1f586d03"/>
    <xsd:import namespace="5b2ad155-2771-4ead-a688-6a8aa29f36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e9f6a-b932-492c-9128-bead1f586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ad155-2771-4ead-a688-6a8aa29f36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2.xml><?xml version="1.0" encoding="utf-8"?>
<ds:datastoreItem xmlns:ds="http://schemas.openxmlformats.org/officeDocument/2006/customXml" ds:itemID="{BCD51509-1CB4-4209-9C72-3D8A120AE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e9f6a-b932-492c-9128-bead1f586d03"/>
    <ds:schemaRef ds:uri="5b2ad155-2771-4ead-a688-6a8aa29f3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44C08-28D5-415D-A21A-2B272999D8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2ad155-2771-4ead-a688-6a8aa29f36de"/>
    <ds:schemaRef ds:uri="http://purl.org/dc/elements/1.1/"/>
    <ds:schemaRef ds:uri="http://schemas.microsoft.com/office/2006/metadata/properties"/>
    <ds:schemaRef ds:uri="c6de9f6a-b932-492c-9128-bead1f586d03"/>
    <ds:schemaRef ds:uri="http://www.w3.org/XML/1998/namespace"/>
    <ds:schemaRef ds:uri="http://purl.org/dc/dcmitype/"/>
  </ds:schemaRefs>
</ds:datastoreItem>
</file>

<file path=customXml/itemProps4.xml><?xml version="1.0" encoding="utf-8"?>
<ds:datastoreItem xmlns:ds="http://schemas.openxmlformats.org/officeDocument/2006/customXml" ds:itemID="{49CC3517-BF1D-48EF-AEDA-3FC90B3D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11</Pages>
  <Words>3075</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Karen Vergara</cp:lastModifiedBy>
  <cp:revision>38</cp:revision>
  <dcterms:created xsi:type="dcterms:W3CDTF">2020-04-08T12:25:00Z</dcterms:created>
  <dcterms:modified xsi:type="dcterms:W3CDTF">2020-04-09T13:05:00Z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0x010100B6203DDCCDD6B74ABADDDCB293025296</vt:lpwstr>
  </property>
</Properties>
</file>